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C1" w14:textId="7A4875B7" w:rsidR="00285C11" w:rsidRDefault="00285C11">
      <w:pPr>
        <w:rPr>
          <w:lang w:val="sk-SK"/>
        </w:rPr>
      </w:pPr>
      <w:r w:rsidRPr="00285C11">
        <w:t>Marek Šmid</w:t>
      </w:r>
      <w:r>
        <w:rPr>
          <w:lang w:val="sk-SK"/>
        </w:rPr>
        <w:t xml:space="preserve"> ml</w:t>
      </w:r>
    </w:p>
    <w:p w14:paraId="48D8E810" w14:textId="444B8DF2" w:rsidR="00285C11" w:rsidRDefault="00285C11">
      <w:pPr>
        <w:rPr>
          <w:lang w:val="sk-SK"/>
        </w:rPr>
      </w:pPr>
    </w:p>
    <w:p w14:paraId="2C85DE4D" w14:textId="77777777" w:rsidR="00285C11" w:rsidRPr="00285C11" w:rsidRDefault="00285C11" w:rsidP="00285C11">
      <w:r w:rsidRPr="00285C11">
        <w:rPr>
          <w:b/>
          <w:bCs/>
        </w:rPr>
        <w:t>Martin Jozef Ferenc </w:t>
      </w:r>
    </w:p>
    <w:p w14:paraId="26AE09D0" w14:textId="77777777" w:rsidR="00285C11" w:rsidRPr="00285C11" w:rsidRDefault="00285C11" w:rsidP="00285C11">
      <w:r w:rsidRPr="00285C11">
        <w:t>Ročník : 2. bakalárskeho štúdia</w:t>
      </w:r>
    </w:p>
    <w:p w14:paraId="7DBB423B" w14:textId="77777777" w:rsidR="00285C11" w:rsidRPr="00285C11" w:rsidRDefault="00285C11" w:rsidP="00285C11">
      <w:r w:rsidRPr="00285C11">
        <w:t> </w:t>
      </w:r>
    </w:p>
    <w:p w14:paraId="13E8D130" w14:textId="77777777" w:rsidR="00285C11" w:rsidRPr="00285C11" w:rsidRDefault="00285C11" w:rsidP="00285C11">
      <w:r w:rsidRPr="00285C11">
        <w:t>Téma bakalárskej práce: </w:t>
      </w:r>
    </w:p>
    <w:p w14:paraId="65ADECBC" w14:textId="77777777" w:rsidR="00285C11" w:rsidRPr="00285C11" w:rsidRDefault="00285C11" w:rsidP="00285C11">
      <w:r w:rsidRPr="00285C11">
        <w:t>Revízne postupy vo verejnom obstarávaní</w:t>
      </w:r>
    </w:p>
    <w:p w14:paraId="5C5FE161" w14:textId="77777777" w:rsidR="00285C11" w:rsidRPr="00285C11" w:rsidRDefault="00285C11" w:rsidP="00285C11">
      <w:r w:rsidRPr="00285C11">
        <w:t>Review procedures in public procurement</w:t>
      </w:r>
    </w:p>
    <w:p w14:paraId="65563475" w14:textId="77777777" w:rsidR="00285C11" w:rsidRPr="00285C11" w:rsidRDefault="00285C11" w:rsidP="00285C11">
      <w:r w:rsidRPr="00285C11">
        <w:t> </w:t>
      </w:r>
    </w:p>
    <w:p w14:paraId="37274DC3" w14:textId="77777777" w:rsidR="00285C11" w:rsidRPr="00285C11" w:rsidRDefault="00285C11" w:rsidP="00285C11">
      <w:r w:rsidRPr="00285C11">
        <w:t>Anotácia:</w:t>
      </w:r>
    </w:p>
    <w:p w14:paraId="79DF02D6" w14:textId="77777777" w:rsidR="00285C11" w:rsidRPr="00285C11" w:rsidRDefault="00285C11" w:rsidP="00285C11">
      <w:r w:rsidRPr="00285C11">
        <w:t>Bakalárska práca analyzuje jednotlivé revízne postupy vo verejnom obstarávaní. V úvodnej časti sa budeme, pre prehľadnosť tejto práce, zaoberať vysvetlením základných právnych pojmov, ktoré sa týkajú verejného obstarávania a najmä uvedených postupov. V ďalších kapitolách, sa zameriame na legislatívu, právnu teóriu, prípady a proces v revíznych postupoch v Slovenskej republike. Ďalej budeme analyzovať vybrané otázky súvisiace s aplikačnou praxou v revíznych postupoch. V závere zhrnieme výsledky a výstupy tejto práce. </w:t>
      </w:r>
    </w:p>
    <w:p w14:paraId="7B7CB324" w14:textId="77777777" w:rsidR="00285C11" w:rsidRPr="00285C11" w:rsidRDefault="00285C11" w:rsidP="00285C11">
      <w:r w:rsidRPr="00285C11">
        <w:t> </w:t>
      </w:r>
    </w:p>
    <w:p w14:paraId="79F15F64" w14:textId="77777777" w:rsidR="00285C11" w:rsidRPr="00285C11" w:rsidRDefault="00285C11" w:rsidP="00285C11">
      <w:r w:rsidRPr="00285C11">
        <w:t>Annotation:</w:t>
      </w:r>
    </w:p>
    <w:p w14:paraId="3BE56E26" w14:textId="77777777" w:rsidR="00285C11" w:rsidRPr="00285C11" w:rsidRDefault="00285C11" w:rsidP="00285C11">
      <w:r w:rsidRPr="00285C11">
        <w:t>Bachelor thesis analyzes particular review procedures in public procurement. Firstly, for the clarity of this work, we will deal with explaining the basic legal definitions, that are connected with public procurement, espacially those related to mentioned procedures. Furthermore, we will also focus on legislation, legal theory, cases and the process of review procedures in the Slovak Republic. Then we will analyze selected issues related to application practice in review procedures. In conlusion, we will summarize the results and outputs of this bachelor thesis.</w:t>
      </w:r>
    </w:p>
    <w:p w14:paraId="6BBF7427" w14:textId="77777777" w:rsidR="00285C11" w:rsidRPr="00285C11" w:rsidRDefault="00285C11" w:rsidP="00285C11">
      <w:r w:rsidRPr="00285C11">
        <w:t> </w:t>
      </w:r>
    </w:p>
    <w:p w14:paraId="2AD7FFE5" w14:textId="77777777" w:rsidR="00285C11" w:rsidRPr="00285C11" w:rsidRDefault="00285C11" w:rsidP="00285C11">
      <w:r w:rsidRPr="00285C11">
        <w:t> </w:t>
      </w:r>
    </w:p>
    <w:p w14:paraId="3B80B441" w14:textId="77777777" w:rsidR="00285C11" w:rsidRPr="00285C11" w:rsidRDefault="00285C11" w:rsidP="00285C11">
      <w:r w:rsidRPr="00285C11">
        <w:rPr>
          <w:b/>
          <w:bCs/>
        </w:rPr>
        <w:t>Mária Mondočková </w:t>
      </w:r>
    </w:p>
    <w:p w14:paraId="53900711" w14:textId="77777777" w:rsidR="00285C11" w:rsidRPr="00285C11" w:rsidRDefault="00285C11" w:rsidP="00285C11">
      <w:r w:rsidRPr="00285C11">
        <w:t>Ročník : 2. bakalárskeho štúdia</w:t>
      </w:r>
    </w:p>
    <w:p w14:paraId="576BEEC4" w14:textId="77777777" w:rsidR="00285C11" w:rsidRPr="00285C11" w:rsidRDefault="00285C11" w:rsidP="00285C11">
      <w:r w:rsidRPr="00285C11">
        <w:t> </w:t>
      </w:r>
    </w:p>
    <w:p w14:paraId="62B3BC01" w14:textId="77777777" w:rsidR="00285C11" w:rsidRPr="00285C11" w:rsidRDefault="00285C11" w:rsidP="00285C11">
      <w:r w:rsidRPr="00285C11">
        <w:t>Téma bakalárskej práce: </w:t>
      </w:r>
    </w:p>
    <w:p w14:paraId="2440544C" w14:textId="77777777" w:rsidR="00285C11" w:rsidRPr="00285C11" w:rsidRDefault="00285C11" w:rsidP="00285C11">
      <w:r w:rsidRPr="00285C11">
        <w:t>Princípy verejného obstarávania</w:t>
      </w:r>
    </w:p>
    <w:p w14:paraId="52EEAA98" w14:textId="77777777" w:rsidR="00285C11" w:rsidRPr="00285C11" w:rsidRDefault="00285C11" w:rsidP="00285C11">
      <w:r w:rsidRPr="00285C11">
        <w:t>Principles of public procurement </w:t>
      </w:r>
    </w:p>
    <w:p w14:paraId="291371E5" w14:textId="77777777" w:rsidR="00285C11" w:rsidRPr="00285C11" w:rsidRDefault="00285C11" w:rsidP="00285C11">
      <w:r w:rsidRPr="00285C11">
        <w:t> </w:t>
      </w:r>
    </w:p>
    <w:p w14:paraId="6A052E83" w14:textId="77777777" w:rsidR="00285C11" w:rsidRPr="00285C11" w:rsidRDefault="00285C11" w:rsidP="00285C11">
      <w:r w:rsidRPr="00285C11">
        <w:t>Cieľom tejto bakalárskej práce je vymedzenie princípov verejného obstarávania v konkrétnych prípadoch rozhodnutí Úradu pre verejné obstarávanie. Mojím cieľom bude objasniť princípy verejného obstarávania, ich dôležitosť pre ich uplatnenie v praxi a v konkrétnych prípadoch rozhodnutí poukázať na dané prípady porušenia princípu verejného obstarávania a vplyv tohto porušenia na celé verejné obstarávanie. </w:t>
      </w:r>
    </w:p>
    <w:p w14:paraId="63D64D00" w14:textId="77777777" w:rsidR="00285C11" w:rsidRPr="00285C11" w:rsidRDefault="00285C11" w:rsidP="00285C11">
      <w:r w:rsidRPr="00285C11">
        <w:t> </w:t>
      </w:r>
    </w:p>
    <w:p w14:paraId="2F54EB0B" w14:textId="77777777" w:rsidR="00285C11" w:rsidRPr="00285C11" w:rsidRDefault="00285C11" w:rsidP="00285C11">
      <w:r w:rsidRPr="00285C11">
        <w:t>The aim of this bachelor thesis is to define the principles of public procurement in specific cases of decisions of the Office for Public Procurement. My aim will be to clarify the principles of public procurement, their enforcement in practice and to point out the specific cases of violation of the principle of public procurement in particular decisions and the impact of this violation on the entire public procurement.</w:t>
      </w:r>
    </w:p>
    <w:p w14:paraId="2191587B" w14:textId="64D56917" w:rsidR="00285C11" w:rsidRDefault="00285C11">
      <w:pPr>
        <w:rPr>
          <w:lang w:val="sk-SK"/>
        </w:rPr>
      </w:pPr>
    </w:p>
    <w:p w14:paraId="25E53600" w14:textId="77777777" w:rsidR="00285C11" w:rsidRPr="00285C11" w:rsidRDefault="00285C11" w:rsidP="00285C11">
      <w:r w:rsidRPr="00285C11">
        <w:rPr>
          <w:b/>
          <w:bCs/>
        </w:rPr>
        <w:lastRenderedPageBreak/>
        <w:t>Mário Oleš </w:t>
      </w:r>
    </w:p>
    <w:p w14:paraId="65555C57" w14:textId="77777777" w:rsidR="00285C11" w:rsidRPr="00285C11" w:rsidRDefault="00285C11" w:rsidP="00285C11">
      <w:r w:rsidRPr="00285C11">
        <w:t>1. ročník Magisterského štúdia</w:t>
      </w:r>
    </w:p>
    <w:p w14:paraId="16C4543E" w14:textId="77777777" w:rsidR="00285C11" w:rsidRPr="00285C11" w:rsidRDefault="00285C11" w:rsidP="00285C11">
      <w:r w:rsidRPr="00285C11">
        <w:t>Finančné opravy ukladané v eurofondových projektoch</w:t>
      </w:r>
    </w:p>
    <w:p w14:paraId="04E091D0" w14:textId="6CDB4AFE" w:rsidR="00285C11" w:rsidRDefault="00285C11" w:rsidP="00285C11">
      <w:r w:rsidRPr="00285C11">
        <w:t>Financial corrections imposed in projects funded by the European union.</w:t>
      </w:r>
    </w:p>
    <w:p w14:paraId="33D8EE81" w14:textId="2442AB00" w:rsidR="00A60A63" w:rsidRDefault="00A60A63" w:rsidP="00285C11"/>
    <w:p w14:paraId="50A4D33B" w14:textId="77777777" w:rsidR="00A60A63" w:rsidRPr="00A60A63" w:rsidRDefault="00A60A63" w:rsidP="00A60A63">
      <w:r w:rsidRPr="00A60A63">
        <w:rPr>
          <w:b/>
          <w:bCs/>
        </w:rPr>
        <w:t>Anotácia: </w:t>
      </w:r>
    </w:p>
    <w:p w14:paraId="5E4852CD" w14:textId="77777777" w:rsidR="00A60A63" w:rsidRPr="00A60A63" w:rsidRDefault="00A60A63" w:rsidP="00A60A63">
      <w:r w:rsidRPr="00A60A63">
        <w:t>Cieľom diplomovej práce bude analýza problematiky finančných opráv ukladaných v projektoch spolufinancovaných z fondov Európskej únie. V našej práci sa budeme zaoberať najmä objasnením účelu ukladania finančných opráv, postupov ukladania finančných opráv zo strany orgánov aplikácie práva, a prostriedkov/možností právnej obrany sankcionovaných subjektov. V kontexte konkrétnych súdnych rozhodnutí sa bližšie zameriame aj na súčasné problémy aplikačnej praxe v procese ukladania finančných opráv.  </w:t>
      </w:r>
    </w:p>
    <w:p w14:paraId="179D708C" w14:textId="77777777" w:rsidR="00A60A63" w:rsidRPr="00A60A63" w:rsidRDefault="00A60A63" w:rsidP="00A60A63">
      <w:r w:rsidRPr="00A60A63">
        <w:t> </w:t>
      </w:r>
    </w:p>
    <w:p w14:paraId="0DF357D2" w14:textId="77777777" w:rsidR="00A60A63" w:rsidRPr="00A60A63" w:rsidRDefault="00A60A63" w:rsidP="00A60A63">
      <w:r w:rsidRPr="00A60A63">
        <w:rPr>
          <w:b/>
          <w:bCs/>
        </w:rPr>
        <w:t>Annotation:</w:t>
      </w:r>
    </w:p>
    <w:p w14:paraId="4B7CC62A" w14:textId="77777777" w:rsidR="00A60A63" w:rsidRPr="00A60A63" w:rsidRDefault="00A60A63" w:rsidP="00A60A63">
      <w:r w:rsidRPr="00A60A63">
        <w:t>The aim of this master</w:t>
      </w:r>
      <w:r w:rsidRPr="00A60A63">
        <w:rPr>
          <w:b/>
          <w:bCs/>
        </w:rPr>
        <w:t> ’</w:t>
      </w:r>
      <w:r w:rsidRPr="00A60A63">
        <w:t>s thesis will be the analysis of financial corrections imposed in projects funded by the European union. </w:t>
      </w:r>
      <w:r w:rsidRPr="00A60A63">
        <w:rPr>
          <w:lang w:val="en"/>
        </w:rPr>
        <w:t xml:space="preserve">In our thesis we will deal mainly with the clarification of the </w:t>
      </w:r>
      <w:proofErr w:type="gramStart"/>
      <w:r w:rsidRPr="00A60A63">
        <w:rPr>
          <w:lang w:val="en"/>
        </w:rPr>
        <w:t>purpose  of</w:t>
      </w:r>
      <w:proofErr w:type="gramEnd"/>
      <w:r w:rsidRPr="00A60A63">
        <w:rPr>
          <w:lang w:val="en"/>
        </w:rPr>
        <w:t xml:space="preserve"> imposing financial corrections, the procedures for imposing financial corrections by law enforcement authorities, and the means/possibilities of legal defense of sanctioned entities. In the context of specific court decisions, we will focus on the current problems of application practice in the process of imposing financial corrections.</w:t>
      </w:r>
    </w:p>
    <w:p w14:paraId="0CCB1FEA" w14:textId="77777777" w:rsidR="00A60A63" w:rsidRPr="00A60A63" w:rsidRDefault="00A60A63" w:rsidP="00A60A63"/>
    <w:p w14:paraId="2CA6D433" w14:textId="77777777" w:rsidR="00A60A63" w:rsidRPr="00285C11" w:rsidRDefault="00A60A63" w:rsidP="00285C11"/>
    <w:p w14:paraId="6A2D8B1E" w14:textId="77777777" w:rsidR="00285C11" w:rsidRPr="00285C11" w:rsidRDefault="00285C11">
      <w:pPr>
        <w:rPr>
          <w:lang w:val="sk-SK"/>
        </w:rPr>
      </w:pPr>
    </w:p>
    <w:sectPr w:rsidR="00285C11" w:rsidRPr="00285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11"/>
    <w:rsid w:val="00285C11"/>
    <w:rsid w:val="00A60A63"/>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539BD7BC"/>
  <w15:chartTrackingRefBased/>
  <w15:docId w15:val="{142D3EF2-B98B-524E-96A0-DAC6116D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758">
      <w:bodyDiv w:val="1"/>
      <w:marLeft w:val="0"/>
      <w:marRight w:val="0"/>
      <w:marTop w:val="0"/>
      <w:marBottom w:val="0"/>
      <w:divBdr>
        <w:top w:val="none" w:sz="0" w:space="0" w:color="auto"/>
        <w:left w:val="none" w:sz="0" w:space="0" w:color="auto"/>
        <w:bottom w:val="none" w:sz="0" w:space="0" w:color="auto"/>
        <w:right w:val="none" w:sz="0" w:space="0" w:color="auto"/>
      </w:divBdr>
      <w:divsChild>
        <w:div w:id="1099790721">
          <w:marLeft w:val="0"/>
          <w:marRight w:val="0"/>
          <w:marTop w:val="0"/>
          <w:marBottom w:val="0"/>
          <w:divBdr>
            <w:top w:val="none" w:sz="0" w:space="0" w:color="auto"/>
            <w:left w:val="none" w:sz="0" w:space="0" w:color="auto"/>
            <w:bottom w:val="none" w:sz="0" w:space="0" w:color="auto"/>
            <w:right w:val="none" w:sz="0" w:space="0" w:color="auto"/>
          </w:divBdr>
        </w:div>
      </w:divsChild>
    </w:div>
    <w:div w:id="1059861156">
      <w:bodyDiv w:val="1"/>
      <w:marLeft w:val="0"/>
      <w:marRight w:val="0"/>
      <w:marTop w:val="0"/>
      <w:marBottom w:val="0"/>
      <w:divBdr>
        <w:top w:val="none" w:sz="0" w:space="0" w:color="auto"/>
        <w:left w:val="none" w:sz="0" w:space="0" w:color="auto"/>
        <w:bottom w:val="none" w:sz="0" w:space="0" w:color="auto"/>
        <w:right w:val="none" w:sz="0" w:space="0" w:color="auto"/>
      </w:divBdr>
      <w:divsChild>
        <w:div w:id="65613829">
          <w:marLeft w:val="0"/>
          <w:marRight w:val="0"/>
          <w:marTop w:val="0"/>
          <w:marBottom w:val="0"/>
          <w:divBdr>
            <w:top w:val="none" w:sz="0" w:space="0" w:color="auto"/>
            <w:left w:val="none" w:sz="0" w:space="0" w:color="auto"/>
            <w:bottom w:val="none" w:sz="0" w:space="0" w:color="auto"/>
            <w:right w:val="none" w:sz="0" w:space="0" w:color="auto"/>
          </w:divBdr>
          <w:divsChild>
            <w:div w:id="1104569663">
              <w:marLeft w:val="0"/>
              <w:marRight w:val="0"/>
              <w:marTop w:val="0"/>
              <w:marBottom w:val="0"/>
              <w:divBdr>
                <w:top w:val="none" w:sz="0" w:space="0" w:color="auto"/>
                <w:left w:val="none" w:sz="0" w:space="0" w:color="auto"/>
                <w:bottom w:val="none" w:sz="0" w:space="0" w:color="auto"/>
                <w:right w:val="none" w:sz="0" w:space="0" w:color="auto"/>
              </w:divBdr>
            </w:div>
            <w:div w:id="1481077694">
              <w:marLeft w:val="0"/>
              <w:marRight w:val="0"/>
              <w:marTop w:val="0"/>
              <w:marBottom w:val="0"/>
              <w:divBdr>
                <w:top w:val="none" w:sz="0" w:space="0" w:color="auto"/>
                <w:left w:val="none" w:sz="0" w:space="0" w:color="auto"/>
                <w:bottom w:val="none" w:sz="0" w:space="0" w:color="auto"/>
                <w:right w:val="none" w:sz="0" w:space="0" w:color="auto"/>
              </w:divBdr>
            </w:div>
            <w:div w:id="2014913438">
              <w:marLeft w:val="0"/>
              <w:marRight w:val="0"/>
              <w:marTop w:val="0"/>
              <w:marBottom w:val="0"/>
              <w:divBdr>
                <w:top w:val="none" w:sz="0" w:space="0" w:color="auto"/>
                <w:left w:val="none" w:sz="0" w:space="0" w:color="auto"/>
                <w:bottom w:val="none" w:sz="0" w:space="0" w:color="auto"/>
                <w:right w:val="none" w:sz="0" w:space="0" w:color="auto"/>
              </w:divBdr>
            </w:div>
          </w:divsChild>
        </w:div>
        <w:div w:id="1356924913">
          <w:marLeft w:val="0"/>
          <w:marRight w:val="0"/>
          <w:marTop w:val="0"/>
          <w:marBottom w:val="0"/>
          <w:divBdr>
            <w:top w:val="none" w:sz="0" w:space="0" w:color="auto"/>
            <w:left w:val="none" w:sz="0" w:space="0" w:color="auto"/>
            <w:bottom w:val="none" w:sz="0" w:space="0" w:color="auto"/>
            <w:right w:val="none" w:sz="0" w:space="0" w:color="auto"/>
          </w:divBdr>
        </w:div>
      </w:divsChild>
    </w:div>
    <w:div w:id="1081684832">
      <w:bodyDiv w:val="1"/>
      <w:marLeft w:val="0"/>
      <w:marRight w:val="0"/>
      <w:marTop w:val="0"/>
      <w:marBottom w:val="0"/>
      <w:divBdr>
        <w:top w:val="none" w:sz="0" w:space="0" w:color="auto"/>
        <w:left w:val="none" w:sz="0" w:space="0" w:color="auto"/>
        <w:bottom w:val="none" w:sz="0" w:space="0" w:color="auto"/>
        <w:right w:val="none" w:sz="0" w:space="0" w:color="auto"/>
      </w:divBdr>
      <w:divsChild>
        <w:div w:id="138889193">
          <w:marLeft w:val="0"/>
          <w:marRight w:val="0"/>
          <w:marTop w:val="0"/>
          <w:marBottom w:val="0"/>
          <w:divBdr>
            <w:top w:val="none" w:sz="0" w:space="0" w:color="auto"/>
            <w:left w:val="none" w:sz="0" w:space="0" w:color="auto"/>
            <w:bottom w:val="none" w:sz="0" w:space="0" w:color="auto"/>
            <w:right w:val="none" w:sz="0" w:space="0" w:color="auto"/>
          </w:divBdr>
        </w:div>
      </w:divsChild>
    </w:div>
    <w:div w:id="1325428597">
      <w:bodyDiv w:val="1"/>
      <w:marLeft w:val="0"/>
      <w:marRight w:val="0"/>
      <w:marTop w:val="0"/>
      <w:marBottom w:val="0"/>
      <w:divBdr>
        <w:top w:val="none" w:sz="0" w:space="0" w:color="auto"/>
        <w:left w:val="none" w:sz="0" w:space="0" w:color="auto"/>
        <w:bottom w:val="none" w:sz="0" w:space="0" w:color="auto"/>
        <w:right w:val="none" w:sz="0" w:space="0" w:color="auto"/>
      </w:divBdr>
      <w:divsChild>
        <w:div w:id="991832660">
          <w:marLeft w:val="0"/>
          <w:marRight w:val="0"/>
          <w:marTop w:val="0"/>
          <w:marBottom w:val="0"/>
          <w:divBdr>
            <w:top w:val="none" w:sz="0" w:space="0" w:color="auto"/>
            <w:left w:val="none" w:sz="0" w:space="0" w:color="auto"/>
            <w:bottom w:val="none" w:sz="0" w:space="0" w:color="auto"/>
            <w:right w:val="none" w:sz="0" w:space="0" w:color="auto"/>
          </w:divBdr>
          <w:divsChild>
            <w:div w:id="47807646">
              <w:marLeft w:val="0"/>
              <w:marRight w:val="0"/>
              <w:marTop w:val="0"/>
              <w:marBottom w:val="0"/>
              <w:divBdr>
                <w:top w:val="none" w:sz="0" w:space="0" w:color="auto"/>
                <w:left w:val="none" w:sz="0" w:space="0" w:color="auto"/>
                <w:bottom w:val="none" w:sz="0" w:space="0" w:color="auto"/>
                <w:right w:val="none" w:sz="0" w:space="0" w:color="auto"/>
              </w:divBdr>
            </w:div>
            <w:div w:id="1929804429">
              <w:marLeft w:val="0"/>
              <w:marRight w:val="0"/>
              <w:marTop w:val="0"/>
              <w:marBottom w:val="0"/>
              <w:divBdr>
                <w:top w:val="none" w:sz="0" w:space="0" w:color="auto"/>
                <w:left w:val="none" w:sz="0" w:space="0" w:color="auto"/>
                <w:bottom w:val="none" w:sz="0" w:space="0" w:color="auto"/>
                <w:right w:val="none" w:sz="0" w:space="0" w:color="auto"/>
              </w:divBdr>
            </w:div>
            <w:div w:id="769353964">
              <w:marLeft w:val="0"/>
              <w:marRight w:val="0"/>
              <w:marTop w:val="0"/>
              <w:marBottom w:val="0"/>
              <w:divBdr>
                <w:top w:val="none" w:sz="0" w:space="0" w:color="auto"/>
                <w:left w:val="none" w:sz="0" w:space="0" w:color="auto"/>
                <w:bottom w:val="none" w:sz="0" w:space="0" w:color="auto"/>
                <w:right w:val="none" w:sz="0" w:space="0" w:color="auto"/>
              </w:divBdr>
            </w:div>
          </w:divsChild>
        </w:div>
        <w:div w:id="2038773392">
          <w:marLeft w:val="0"/>
          <w:marRight w:val="0"/>
          <w:marTop w:val="0"/>
          <w:marBottom w:val="0"/>
          <w:divBdr>
            <w:top w:val="none" w:sz="0" w:space="0" w:color="auto"/>
            <w:left w:val="none" w:sz="0" w:space="0" w:color="auto"/>
            <w:bottom w:val="none" w:sz="0" w:space="0" w:color="auto"/>
            <w:right w:val="none" w:sz="0" w:space="0" w:color="auto"/>
          </w:divBdr>
        </w:div>
      </w:divsChild>
    </w:div>
    <w:div w:id="1519392104">
      <w:bodyDiv w:val="1"/>
      <w:marLeft w:val="0"/>
      <w:marRight w:val="0"/>
      <w:marTop w:val="0"/>
      <w:marBottom w:val="0"/>
      <w:divBdr>
        <w:top w:val="none" w:sz="0" w:space="0" w:color="auto"/>
        <w:left w:val="none" w:sz="0" w:space="0" w:color="auto"/>
        <w:bottom w:val="none" w:sz="0" w:space="0" w:color="auto"/>
        <w:right w:val="none" w:sz="0" w:space="0" w:color="auto"/>
      </w:divBdr>
    </w:div>
    <w:div w:id="1656253175">
      <w:bodyDiv w:val="1"/>
      <w:marLeft w:val="0"/>
      <w:marRight w:val="0"/>
      <w:marTop w:val="0"/>
      <w:marBottom w:val="0"/>
      <w:divBdr>
        <w:top w:val="none" w:sz="0" w:space="0" w:color="auto"/>
        <w:left w:val="none" w:sz="0" w:space="0" w:color="auto"/>
        <w:bottom w:val="none" w:sz="0" w:space="0" w:color="auto"/>
        <w:right w:val="none" w:sz="0" w:space="0" w:color="auto"/>
      </w:divBdr>
    </w:div>
    <w:div w:id="1871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 Martin</dc:creator>
  <cp:keywords/>
  <dc:description/>
  <cp:lastModifiedBy>Bulla Martin</cp:lastModifiedBy>
  <cp:revision>2</cp:revision>
  <dcterms:created xsi:type="dcterms:W3CDTF">2021-11-19T19:04:00Z</dcterms:created>
  <dcterms:modified xsi:type="dcterms:W3CDTF">2021-12-13T18:14:00Z</dcterms:modified>
</cp:coreProperties>
</file>