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E81" w14:textId="4F7D23B2" w:rsidR="00A03E84" w:rsidRDefault="00625DC4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 w:rsidRPr="00625DC4">
        <w:rPr>
          <w:rFonts w:ascii="Arial" w:hAnsi="Arial" w:cs="Arial"/>
          <w:b/>
          <w:bCs/>
          <w:sz w:val="28"/>
          <w:szCs w:val="28"/>
          <w:lang w:eastAsia="sk-SK"/>
        </w:rPr>
        <w:t xml:space="preserve">Prípadové štúdie z rodinného práva </w:t>
      </w:r>
    </w:p>
    <w:p w14:paraId="4A228921" w14:textId="706AB18C" w:rsidR="001229AB" w:rsidRPr="00B604F8" w:rsidRDefault="00A03E84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letný</w:t>
      </w:r>
      <w:r w:rsidR="00F93549">
        <w:rPr>
          <w:rFonts w:ascii="Arial" w:hAnsi="Arial" w:cs="Arial"/>
          <w:b/>
          <w:bCs/>
          <w:sz w:val="28"/>
          <w:szCs w:val="28"/>
          <w:lang w:eastAsia="sk-SK"/>
        </w:rPr>
        <w:t xml:space="preserve"> semester 202</w:t>
      </w:r>
      <w:r>
        <w:rPr>
          <w:rFonts w:ascii="Arial" w:hAnsi="Arial" w:cs="Arial"/>
          <w:b/>
          <w:bCs/>
          <w:sz w:val="28"/>
          <w:szCs w:val="28"/>
          <w:lang w:eastAsia="sk-SK"/>
        </w:rPr>
        <w:t>1</w:t>
      </w:r>
      <w:r w:rsidR="00F93549">
        <w:rPr>
          <w:rFonts w:ascii="Arial" w:hAnsi="Arial" w:cs="Arial"/>
          <w:b/>
          <w:bCs/>
          <w:sz w:val="28"/>
          <w:szCs w:val="28"/>
          <w:lang w:eastAsia="sk-SK"/>
        </w:rPr>
        <w:t>/202</w:t>
      </w:r>
      <w:r>
        <w:rPr>
          <w:rFonts w:ascii="Arial" w:hAnsi="Arial" w:cs="Arial"/>
          <w:b/>
          <w:bCs/>
          <w:sz w:val="28"/>
          <w:szCs w:val="28"/>
          <w:lang w:eastAsia="sk-SK"/>
        </w:rPr>
        <w:t>2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>,</w:t>
      </w:r>
    </w:p>
    <w:p w14:paraId="29F3977F" w14:textId="201B6616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3. ročník bakalárskeho štúdia </w:t>
      </w:r>
    </w:p>
    <w:p w14:paraId="20A49799" w14:textId="36BC53A2" w:rsidR="001229AB" w:rsidRPr="00B604F8" w:rsidRDefault="00F93549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denné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 štúdium </w:t>
      </w:r>
    </w:p>
    <w:p w14:paraId="0495AD86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1DDC31F" w14:textId="77777777" w:rsidR="001229AB" w:rsidRPr="00C43FA5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eastAsia="sk-SK"/>
        </w:rPr>
      </w:pPr>
      <w:r w:rsidRPr="00C43FA5">
        <w:rPr>
          <w:rFonts w:ascii="Arial" w:hAnsi="Arial" w:cs="Arial"/>
          <w:b/>
          <w:bCs/>
          <w:caps/>
          <w:color w:val="000000"/>
          <w:sz w:val="24"/>
          <w:szCs w:val="24"/>
          <w:u w:val="single"/>
          <w:lang w:eastAsia="sk-SK"/>
        </w:rPr>
        <w:t>Podmienky hodnotenia</w:t>
      </w:r>
    </w:p>
    <w:p w14:paraId="2DDA0728" w14:textId="69582B4D" w:rsidR="005325D0" w:rsidRPr="00C43FA5" w:rsidRDefault="005325D0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Priebežné hodnotenie vo forme riešenia </w:t>
      </w:r>
      <w:r w:rsidRPr="00C43FA5">
        <w:rPr>
          <w:rFonts w:ascii="Arial" w:hAnsi="Arial" w:cs="Arial"/>
          <w:b/>
          <w:color w:val="000000"/>
          <w:sz w:val="24"/>
          <w:szCs w:val="24"/>
          <w:lang w:eastAsia="sk-SK"/>
        </w:rPr>
        <w:t>dvoch krátkych prípadov</w:t>
      </w: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z problematiky rodinného práva. </w:t>
      </w:r>
    </w:p>
    <w:p w14:paraId="6136B071" w14:textId="308D19C5" w:rsidR="00C43FA5" w:rsidRPr="00C43FA5" w:rsidRDefault="00C43FA5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Priebežné hodnotenie sa uskutoční počas výučby v týchto termínoch: </w:t>
      </w:r>
    </w:p>
    <w:p w14:paraId="7921DEA9" w14:textId="77777777" w:rsidR="00C43FA5" w:rsidRPr="00C43FA5" w:rsidRDefault="00C43FA5" w:rsidP="00C43FA5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  <w:lang w:eastAsia="sk-SK"/>
        </w:rPr>
      </w:pPr>
      <w:r w:rsidRPr="00C43FA5">
        <w:rPr>
          <w:rFonts w:ascii="Arial" w:hAnsi="Arial" w:cs="Arial"/>
          <w:b/>
          <w:color w:val="000000"/>
          <w:sz w:val="24"/>
          <w:szCs w:val="24"/>
          <w:lang w:eastAsia="sk-SK"/>
        </w:rPr>
        <w:t>22.3.2022</w:t>
      </w:r>
    </w:p>
    <w:p w14:paraId="7DBC1943" w14:textId="387AC5A7" w:rsidR="00C43FA5" w:rsidRPr="00C43FA5" w:rsidRDefault="00C43FA5" w:rsidP="00C43FA5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  <w:lang w:eastAsia="sk-SK"/>
        </w:rPr>
      </w:pPr>
      <w:r w:rsidRPr="00C43FA5">
        <w:rPr>
          <w:rFonts w:ascii="Arial" w:hAnsi="Arial" w:cs="Arial"/>
          <w:b/>
          <w:color w:val="000000"/>
          <w:sz w:val="24"/>
          <w:szCs w:val="24"/>
          <w:lang w:eastAsia="sk-SK"/>
        </w:rPr>
        <w:t>29.03.2022</w:t>
      </w:r>
    </w:p>
    <w:p w14:paraId="74B3B405" w14:textId="49D9DD24" w:rsidR="00506402" w:rsidRPr="00C43FA5" w:rsidRDefault="005325D0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Prípady</w:t>
      </w:r>
      <w:r w:rsidR="00C43FA5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budú </w:t>
      </w: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sprístupnen</w:t>
      </w:r>
      <w:r w:rsidR="00C43FA5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é</w:t>
      </w: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="0085318A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prostredníctvom systému E-learning TRUNI MOODLE</w:t>
      </w:r>
      <w:r w:rsidR="00A03E84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14:paraId="352AD718" w14:textId="1DDB0174" w:rsidR="00EE3679" w:rsidRDefault="00C43FA5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Za každý prípad možno získať max. 10 bodov. D</w:t>
      </w:r>
      <w:r w:rsidR="00EE3679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ĺžka času</w:t>
      </w: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na vypracovanie prípadu bude</w:t>
      </w:r>
      <w:r w:rsidR="00EE3679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C43FA5">
        <w:rPr>
          <w:rFonts w:ascii="Arial" w:hAnsi="Arial" w:cs="Arial"/>
          <w:b/>
          <w:color w:val="000000"/>
          <w:sz w:val="24"/>
          <w:szCs w:val="24"/>
          <w:lang w:eastAsia="sk-SK"/>
        </w:rPr>
        <w:t>60</w:t>
      </w:r>
      <w:r w:rsidR="00EE3679" w:rsidRPr="00C43FA5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 minút</w:t>
      </w:r>
      <w:r w:rsidR="00EE3679"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.</w:t>
      </w:r>
      <w:r w:rsid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14:paraId="582CDB3F" w14:textId="28FC4451" w:rsidR="00A03E84" w:rsidRPr="00B604F8" w:rsidRDefault="00C43FA5" w:rsidP="00A03E8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 </w:t>
      </w:r>
    </w:p>
    <w:p w14:paraId="241C46E5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Celkové hodnotenie: </w:t>
      </w:r>
    </w:p>
    <w:p w14:paraId="6BD87ECE" w14:textId="5FB56733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20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19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A</w:t>
      </w:r>
    </w:p>
    <w:p w14:paraId="6B8586D7" w14:textId="21701240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18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17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B</w:t>
      </w:r>
    </w:p>
    <w:p w14:paraId="7C92D66B" w14:textId="7B2C57E7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16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15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C</w:t>
      </w:r>
    </w:p>
    <w:p w14:paraId="2838D1DD" w14:textId="34A58C17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14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13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D</w:t>
      </w:r>
    </w:p>
    <w:p w14:paraId="26D7E307" w14:textId="29A2DEE2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12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10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E</w:t>
      </w:r>
    </w:p>
    <w:p w14:paraId="432D51EB" w14:textId="77777777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1FC6CE08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8DABE42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3C2EFAD1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sz w:val="24"/>
          <w:szCs w:val="24"/>
          <w:u w:val="single"/>
        </w:rPr>
        <w:lastRenderedPageBreak/>
        <w:t>Povinná</w:t>
      </w:r>
      <w:r w:rsidRPr="00B604F8">
        <w:rPr>
          <w:rFonts w:ascii="Arial" w:hAnsi="Arial" w:cs="Arial"/>
          <w:sz w:val="24"/>
          <w:szCs w:val="24"/>
          <w:u w:val="single"/>
        </w:rPr>
        <w:t xml:space="preserve"> 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</w:p>
    <w:p w14:paraId="71590973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</w:p>
    <w:p w14:paraId="7FCC85B2" w14:textId="040A0A21" w:rsidR="00E344EC" w:rsidRPr="00472B23" w:rsidRDefault="00E56D94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-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Arnoldová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M.- 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Kubíčková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>, G.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 </w:t>
      </w:r>
      <w:r w:rsidR="00E344EC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Bratislava : </w:t>
      </w:r>
      <w:r w:rsidR="00B14E2A" w:rsidRPr="00B14E2A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POZOR VYDANIE Z ROKU 2018</w:t>
      </w:r>
      <w:r w:rsidR="00B14E2A" w:rsidRPr="00B14E2A">
        <w:rPr>
          <w:rFonts w:ascii="Arial" w:hAnsi="Arial" w:cs="Arial"/>
          <w:i/>
          <w:sz w:val="24"/>
          <w:szCs w:val="24"/>
          <w:highlight w:val="yellow"/>
        </w:rPr>
        <w:t>.</w:t>
      </w:r>
      <w:r w:rsidR="00B14E2A" w:rsidRPr="00B14E2A">
        <w:rPr>
          <w:rFonts w:ascii="Arial" w:hAnsi="Arial" w:cs="Arial"/>
          <w:i/>
          <w:sz w:val="24"/>
          <w:szCs w:val="24"/>
        </w:rPr>
        <w:t xml:space="preserve"> - ISBN 978-80-89635-35-1 [1.zv.].4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</w:p>
    <w:p w14:paraId="643206DB" w14:textId="77777777" w:rsidR="00E344EC" w:rsidRPr="00472B23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Pavelková, B:. Časť. Rodinné právo. In: Jurčová, Monika, Novotná, Marianna a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kol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: Pracovné listy a prípadové štúdie z občianskeho práva hmotného, A.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Čenek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2. rozšírené vydanie Plzeň, </w:t>
      </w:r>
      <w:r w:rsidRPr="00472B23">
        <w:rPr>
          <w:rFonts w:ascii="Arial" w:hAnsi="Arial" w:cs="Arial"/>
          <w:b/>
          <w:i/>
          <w:sz w:val="24"/>
          <w:szCs w:val="24"/>
        </w:rPr>
        <w:t>2011.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</w:p>
    <w:p w14:paraId="6E3DEFE0" w14:textId="3E2EEAD4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Relevantn</w:t>
      </w:r>
      <w:r w:rsidR="00E56D94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judikatúr</w:t>
      </w:r>
      <w:r w:rsidR="00E56D94">
        <w:rPr>
          <w:rFonts w:ascii="Arial" w:hAnsi="Arial" w:cs="Arial"/>
          <w:sz w:val="24"/>
          <w:szCs w:val="24"/>
        </w:rPr>
        <w:t>a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E56D94">
        <w:rPr>
          <w:rFonts w:ascii="Arial" w:hAnsi="Arial" w:cs="Arial"/>
          <w:sz w:val="24"/>
          <w:szCs w:val="24"/>
        </w:rPr>
        <w:t>Európskeho súdu pre ľudské práva</w:t>
      </w:r>
      <w:r w:rsidRPr="00B604F8">
        <w:rPr>
          <w:rFonts w:ascii="Arial" w:hAnsi="Arial" w:cs="Arial"/>
          <w:sz w:val="24"/>
          <w:szCs w:val="24"/>
        </w:rPr>
        <w:t xml:space="preserve"> uveden</w:t>
      </w:r>
      <w:r w:rsidR="00472B23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pri všetkých otázkach </w:t>
      </w:r>
      <w:r w:rsidR="00472B23">
        <w:rPr>
          <w:rFonts w:ascii="Arial" w:hAnsi="Arial" w:cs="Arial"/>
          <w:sz w:val="24"/>
          <w:szCs w:val="24"/>
        </w:rPr>
        <w:t>v poznámke pod čiarou (</w:t>
      </w:r>
      <w:r w:rsidRPr="00472B23">
        <w:rPr>
          <w:rFonts w:ascii="Arial" w:hAnsi="Arial" w:cs="Arial"/>
          <w:b/>
          <w:sz w:val="24"/>
          <w:szCs w:val="24"/>
        </w:rPr>
        <w:t>postačuje ovládať v rozsahu uvedenom v</w:t>
      </w:r>
      <w:r w:rsidR="00472B23">
        <w:rPr>
          <w:rFonts w:ascii="Arial" w:hAnsi="Arial" w:cs="Arial"/>
          <w:b/>
          <w:sz w:val="24"/>
          <w:szCs w:val="24"/>
        </w:rPr>
        <w:t> </w:t>
      </w:r>
      <w:r w:rsidRPr="00472B23">
        <w:rPr>
          <w:rFonts w:ascii="Arial" w:hAnsi="Arial" w:cs="Arial"/>
          <w:b/>
          <w:sz w:val="24"/>
          <w:szCs w:val="24"/>
        </w:rPr>
        <w:t>učebnici</w:t>
      </w:r>
      <w:r w:rsidR="00472B23">
        <w:rPr>
          <w:rFonts w:ascii="Arial" w:hAnsi="Arial" w:cs="Arial"/>
          <w:b/>
          <w:sz w:val="24"/>
          <w:szCs w:val="24"/>
        </w:rPr>
        <w:t>, hlavne je potrebné poznať princíp rozhodnutia a krátko skutkový stav</w:t>
      </w:r>
      <w:r w:rsidR="00472B23">
        <w:rPr>
          <w:rFonts w:ascii="Arial" w:hAnsi="Arial" w:cs="Arial"/>
          <w:sz w:val="24"/>
          <w:szCs w:val="24"/>
        </w:rPr>
        <w:t>)</w:t>
      </w:r>
      <w:r w:rsidRPr="00B604F8">
        <w:rPr>
          <w:rFonts w:ascii="Arial" w:hAnsi="Arial" w:cs="Arial"/>
          <w:sz w:val="24"/>
          <w:szCs w:val="24"/>
        </w:rPr>
        <w:t xml:space="preserve">: </w:t>
      </w:r>
      <w:r w:rsidRPr="00472B23">
        <w:rPr>
          <w:rFonts w:ascii="Arial" w:hAnsi="Arial" w:cs="Arial"/>
          <w:i/>
          <w:sz w:val="24"/>
          <w:szCs w:val="24"/>
        </w:rPr>
        <w:t xml:space="preserve">Dobrovodský, R.: </w:t>
      </w:r>
      <w:r w:rsidR="00472B23" w:rsidRPr="00472B23">
        <w:rPr>
          <w:rFonts w:ascii="Arial" w:hAnsi="Arial" w:cs="Arial"/>
          <w:b/>
          <w:i/>
          <w:sz w:val="24"/>
          <w:szCs w:val="24"/>
        </w:rPr>
        <w:t>Europeizácia a i</w:t>
      </w:r>
      <w:r w:rsidRPr="00472B23">
        <w:rPr>
          <w:rFonts w:ascii="Arial" w:hAnsi="Arial" w:cs="Arial"/>
          <w:b/>
          <w:i/>
          <w:sz w:val="24"/>
          <w:szCs w:val="24"/>
        </w:rPr>
        <w:t>nternacionalizácia rodinného práva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Bratislava :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Iuris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Libri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>,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  <w:r w:rsidR="00B14E2A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>POZOR VYDANIE Z ROKU</w:t>
      </w:r>
      <w:r w:rsidR="00E56D94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2018.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 - ISBN 978-80-89635-35-1 [1.zv.].</w:t>
      </w:r>
      <w:r w:rsidRPr="00472B23">
        <w:rPr>
          <w:rFonts w:ascii="Arial" w:hAnsi="Arial" w:cs="Arial"/>
          <w:i/>
          <w:sz w:val="24"/>
          <w:szCs w:val="24"/>
        </w:rPr>
        <w:t>4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 xml:space="preserve">, s. 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245</w:t>
      </w:r>
      <w:r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-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308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>.</w:t>
      </w:r>
      <w:r w:rsidR="00472B23" w:rsidRPr="00472B23">
        <w:rPr>
          <w:rFonts w:ascii="Arial" w:hAnsi="Arial" w:cs="Arial"/>
          <w:b/>
          <w:i/>
          <w:sz w:val="24"/>
          <w:szCs w:val="24"/>
        </w:rPr>
        <w:t xml:space="preserve"> (učebnica)</w:t>
      </w:r>
    </w:p>
    <w:p w14:paraId="592848ED" w14:textId="77777777" w:rsidR="00D85141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</w:t>
      </w:r>
      <w:r w:rsidR="00794BC2" w:rsidRPr="00B604F8">
        <w:rPr>
          <w:rFonts w:ascii="Arial" w:hAnsi="Arial" w:cs="Arial"/>
          <w:sz w:val="24"/>
          <w:szCs w:val="24"/>
        </w:rPr>
        <w:t xml:space="preserve">ákon č. 36/2005 </w:t>
      </w:r>
      <w:proofErr w:type="spellStart"/>
      <w:r w:rsidR="00794BC2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794BC2" w:rsidRPr="00B604F8">
        <w:rPr>
          <w:rFonts w:ascii="Arial" w:hAnsi="Arial" w:cs="Arial"/>
          <w:sz w:val="24"/>
          <w:szCs w:val="24"/>
        </w:rPr>
        <w:t>. o</w:t>
      </w:r>
      <w:r w:rsidR="00D85141" w:rsidRPr="00B604F8">
        <w:rPr>
          <w:rFonts w:ascii="Arial" w:hAnsi="Arial" w:cs="Arial"/>
          <w:sz w:val="24"/>
          <w:szCs w:val="24"/>
        </w:rPr>
        <w:t> </w:t>
      </w:r>
      <w:r w:rsidR="00794BC2" w:rsidRPr="00B604F8">
        <w:rPr>
          <w:rFonts w:ascii="Arial" w:hAnsi="Arial" w:cs="Arial"/>
          <w:sz w:val="24"/>
          <w:szCs w:val="24"/>
        </w:rPr>
        <w:t>rodine</w:t>
      </w:r>
      <w:r w:rsidR="00D85141" w:rsidRPr="00B604F8">
        <w:rPr>
          <w:rFonts w:ascii="Arial" w:hAnsi="Arial" w:cs="Arial"/>
          <w:sz w:val="24"/>
          <w:szCs w:val="24"/>
        </w:rPr>
        <w:t xml:space="preserve">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>. (účinnosť od 1.1.2016)!</w:t>
      </w:r>
    </w:p>
    <w:p w14:paraId="7982A34E" w14:textId="3AE94215" w:rsidR="00D85141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Osobitné ustanovenia</w:t>
      </w:r>
      <w:r w:rsidR="00D85141" w:rsidRPr="00B604F8">
        <w:rPr>
          <w:rFonts w:ascii="Arial" w:hAnsi="Arial" w:cs="Arial"/>
          <w:sz w:val="24"/>
          <w:szCs w:val="24"/>
        </w:rPr>
        <w:t xml:space="preserve"> zákona č. 305/2005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o sociálnoprávnej ochrane detí a o sociálnej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(účinnosť od 1.1.2016) v rozsahu uvedenom v poznámke pod čiarou </w:t>
      </w:r>
      <w:r w:rsidR="005F24E1">
        <w:rPr>
          <w:rFonts w:ascii="Arial" w:hAnsi="Arial" w:cs="Arial"/>
          <w:sz w:val="24"/>
          <w:szCs w:val="24"/>
        </w:rPr>
        <w:t xml:space="preserve">k otázkam </w:t>
      </w:r>
    </w:p>
    <w:p w14:paraId="2198F786" w14:textId="7C61FD45" w:rsidR="005F24E1" w:rsidRPr="005F24E1" w:rsidRDefault="005F24E1" w:rsidP="005F24E1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F24E1">
        <w:rPr>
          <w:rFonts w:ascii="Arial" w:hAnsi="Arial" w:cs="Arial"/>
          <w:b/>
          <w:sz w:val="24"/>
          <w:szCs w:val="24"/>
        </w:rPr>
        <w:t xml:space="preserve">Články: </w:t>
      </w:r>
    </w:p>
    <w:p w14:paraId="22CAA395" w14:textId="77777777" w:rsid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14:paraId="6589E9A1" w14:textId="564AFBB1" w:rsid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7D06E4">
        <w:rPr>
          <w:rFonts w:ascii="Arial" w:hAnsi="Arial" w:cs="Arial"/>
          <w:sz w:val="24"/>
          <w:szCs w:val="24"/>
          <w:highlight w:val="yellow"/>
        </w:rPr>
        <w:t>Dostupné v knižnici PF TU (tlačená podoba) a na webe PF TU (http://publikacie.iuridica.truni.sk/prispevky/ )</w:t>
      </w:r>
    </w:p>
    <w:p w14:paraId="2F49A737" w14:textId="15A6A9AB" w:rsidR="00A5472C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>Dobrovodský, R.: Aktuálne zmeny v sociálnoprávnej ochrane detí: Domáce násilie a rodičovské spory In: Sociálna prevencia. - ISSN 1336-9679. - Roč. 16, č. 2 (2021), s. 13-15 [</w:t>
      </w:r>
      <w:proofErr w:type="spellStart"/>
      <w:r w:rsidRPr="00A5472C">
        <w:rPr>
          <w:rFonts w:ascii="Arial" w:hAnsi="Arial" w:cs="Arial"/>
          <w:sz w:val="24"/>
          <w:szCs w:val="24"/>
        </w:rPr>
        <w:t>print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].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4CD737D5" w14:textId="35C7BBF8" w:rsidR="00107464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R.: Ambície rodinnoprávnej úpravy platnej od 1.1.2016. Sociálna prevencia 1/2016. Národné osvetové centrum, Bratislava 2016. S. 4-6.  </w:t>
      </w:r>
      <w:r w:rsidR="00107464">
        <w:rPr>
          <w:rFonts w:ascii="Arial" w:hAnsi="Arial" w:cs="Arial"/>
          <w:sz w:val="24"/>
          <w:szCs w:val="24"/>
        </w:rPr>
        <w:t xml:space="preserve"> </w:t>
      </w:r>
      <w:r w:rsidRPr="00A5472C">
        <w:rPr>
          <w:rFonts w:ascii="Arial" w:hAnsi="Arial" w:cs="Arial"/>
          <w:sz w:val="24"/>
          <w:szCs w:val="24"/>
        </w:rPr>
        <w:t xml:space="preserve"> </w:t>
      </w:r>
    </w:p>
    <w:p w14:paraId="339B7726" w14:textId="4A82F16F" w:rsidR="00A5472C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 – Farkašová, E.: Výchovné opatrenia a ich význam v prevencii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sociálnopatologických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javov In: Sociálna prevencia : súčasná rodina a nežiaduce sociálne a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sociálnopatologické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javy. - ISSN 1336-9679. - [Roč. 12], č. 1 (2017), s. 5-8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6BB25F00" w14:textId="62F50173" w:rsidR="00544643" w:rsidRPr="005F24E1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R.: K prevenčnej a sanačnej funkcii rodinnoprávnej úpravy od 1.1. 2016 In: Sociálna prevencia : dospelí, seniori a vybrané sociálne a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sociálnopatologické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javy. - ISSN 1336-9679. - Roč. 11, č. 2 (2016), s. 30-33. 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14140B9B" w14:textId="46BBCE12" w:rsidR="005D0DD4" w:rsidRDefault="005D0DD4" w:rsidP="00E344EC">
      <w:pPr>
        <w:jc w:val="center"/>
        <w:rPr>
          <w:rFonts w:ascii="Arial" w:hAnsi="Arial" w:cs="Arial"/>
          <w:sz w:val="24"/>
          <w:szCs w:val="24"/>
        </w:rPr>
      </w:pPr>
    </w:p>
    <w:p w14:paraId="657CE66F" w14:textId="4CF37DEF" w:rsidR="005F24E1" w:rsidRDefault="00C43FA5" w:rsidP="00E344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00DD0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915272E" w14:textId="3FFBA684" w:rsidR="00A45879" w:rsidRDefault="00A45879" w:rsidP="00A458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58B">
        <w:rPr>
          <w:rFonts w:ascii="Arial" w:hAnsi="Arial" w:cs="Arial"/>
          <w:b/>
          <w:bCs/>
          <w:sz w:val="28"/>
          <w:szCs w:val="28"/>
        </w:rPr>
        <w:lastRenderedPageBreak/>
        <w:t>Harmonogram prednášok</w:t>
      </w:r>
    </w:p>
    <w:p w14:paraId="23A547EF" w14:textId="77777777" w:rsidR="00DE48CE" w:rsidRDefault="00DE48CE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694BED" w14:textId="77777777" w:rsidR="00F93549" w:rsidRPr="00F93549" w:rsidRDefault="00F93549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>DENNÉ ŠTÚDIUM</w:t>
      </w:r>
    </w:p>
    <w:p w14:paraId="6B9275F9" w14:textId="77777777" w:rsidR="00F93549" w:rsidRPr="00F93549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CC8774" w14:textId="77777777" w:rsidR="00597491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prednášky:              </w:t>
      </w:r>
    </w:p>
    <w:p w14:paraId="01852358" w14:textId="7EBE0C41" w:rsidR="007D06E4" w:rsidRDefault="007D06E4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utorok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, od </w:t>
      </w:r>
      <w:r w:rsidR="001B6E72">
        <w:rPr>
          <w:rFonts w:ascii="Arial" w:hAnsi="Arial" w:cs="Arial"/>
          <w:b/>
          <w:bCs/>
          <w:sz w:val="28"/>
          <w:szCs w:val="28"/>
        </w:rPr>
        <w:t xml:space="preserve"> 15.00 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>hod do</w:t>
      </w:r>
      <w:r w:rsidR="001B6E72">
        <w:rPr>
          <w:rFonts w:ascii="Arial" w:hAnsi="Arial" w:cs="Arial"/>
          <w:b/>
          <w:bCs/>
          <w:sz w:val="28"/>
          <w:szCs w:val="28"/>
        </w:rPr>
        <w:t xml:space="preserve"> 16.40 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hod </w:t>
      </w:r>
      <w:r w:rsidR="00DE48C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DC587C" w14:textId="693B73D9" w:rsidR="001B6E72" w:rsidRDefault="00597491" w:rsidP="001B6E72">
      <w:pPr>
        <w:pStyle w:val="Nadpis2"/>
        <w:shd w:val="clear" w:color="auto" w:fill="F5F5F5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online cez systém TEAMS – názov skupiny:</w:t>
      </w:r>
      <w:r w:rsidR="00360650" w:rsidRPr="00360650">
        <w:rPr>
          <w:rFonts w:ascii="Segoe UI" w:hAnsi="Segoe UI" w:cs="Segoe UI"/>
          <w:color w:val="242424"/>
        </w:rPr>
        <w:t xml:space="preserve"> </w:t>
      </w:r>
      <w:r w:rsidR="001B6E72">
        <w:rPr>
          <w:rFonts w:ascii="Segoe UI" w:hAnsi="Segoe UI" w:cs="Segoe UI"/>
          <w:color w:val="242424"/>
        </w:rPr>
        <w:t>P</w:t>
      </w:r>
      <w:r w:rsidR="001B6E72" w:rsidRPr="001B6E72">
        <w:rPr>
          <w:rFonts w:ascii="Arial" w:eastAsiaTheme="minorHAnsi" w:hAnsi="Arial" w:cs="Arial"/>
          <w:sz w:val="28"/>
          <w:szCs w:val="28"/>
          <w:lang w:eastAsia="en-US"/>
        </w:rPr>
        <w:t>rípadové štúdie z rodinného práva (Róbert Dobrovodský)</w:t>
      </w:r>
      <w:r w:rsidR="001B6E72" w:rsidRPr="001B6E72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14:paraId="36D673FC" w14:textId="1B210C2A" w:rsidR="00246639" w:rsidRPr="00246639" w:rsidRDefault="00246639" w:rsidP="001B6E72">
      <w:pPr>
        <w:pStyle w:val="Nadpis2"/>
        <w:shd w:val="clear" w:color="auto" w:fill="F5F5F5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vyučujúci: </w:t>
      </w:r>
      <w:r w:rsidRPr="00246639">
        <w:rPr>
          <w:rFonts w:ascii="Arial" w:hAnsi="Arial" w:cs="Arial"/>
          <w:sz w:val="28"/>
          <w:szCs w:val="28"/>
        </w:rPr>
        <w:t>JUDr. Róbert Dobrovodský, PhD.,  LL.M. (</w:t>
      </w:r>
      <w:proofErr w:type="spellStart"/>
      <w:r w:rsidRPr="00246639">
        <w:rPr>
          <w:rFonts w:ascii="Arial" w:hAnsi="Arial" w:cs="Arial"/>
          <w:sz w:val="28"/>
          <w:szCs w:val="28"/>
        </w:rPr>
        <w:t>Tübingen</w:t>
      </w:r>
      <w:proofErr w:type="spellEnd"/>
      <w:r w:rsidRPr="00246639">
        <w:rPr>
          <w:rFonts w:ascii="Arial" w:hAnsi="Arial" w:cs="Arial"/>
          <w:sz w:val="28"/>
          <w:szCs w:val="28"/>
        </w:rPr>
        <w:t xml:space="preserve">) </w:t>
      </w:r>
    </w:p>
    <w:p w14:paraId="126030F4" w14:textId="4162A825" w:rsidR="00246639" w:rsidRPr="00246639" w:rsidRDefault="00246639" w:rsidP="00246639">
      <w:pPr>
        <w:pStyle w:val="ydpfad78d6emsonormal"/>
        <w:rPr>
          <w:rFonts w:ascii="Arial" w:hAnsi="Arial" w:cs="Arial"/>
          <w:sz w:val="28"/>
          <w:szCs w:val="28"/>
        </w:rPr>
      </w:pPr>
      <w:r w:rsidRPr="00246639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:   </w:t>
      </w:r>
      <w:hyperlink r:id="rId7" w:tgtFrame="_blank" w:history="1">
        <w:r w:rsidRPr="00246639">
          <w:rPr>
            <w:rFonts w:ascii="Arial" w:hAnsi="Arial" w:cs="Arial"/>
            <w:sz w:val="28"/>
            <w:szCs w:val="28"/>
          </w:rPr>
          <w:t>robert.dobrovodsky@yahoo.de</w:t>
        </w:r>
      </w:hyperlink>
    </w:p>
    <w:p w14:paraId="2E43CB33" w14:textId="0E2147C5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9130E4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4A765C" w14:textId="1F6D6731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link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0939B4" w:rsidRPr="00D747C0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https://teams.microsoft.com/l/team/19%3aMNzwAI0BLjlMvl1f52AHyXcyGyiNq9-fcYg5-U6eTew1%40thread.tacv2/conversations?groupId=deeb802f-e029-4162-ae8b-ed19131f367b&amp;tenantId=5c86c1c2-46da-494a-b4a7-feb23465e98c</w:t>
        </w:r>
      </w:hyperlink>
      <w:r w:rsidR="000939B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6AB5C8" w14:textId="3090F370" w:rsidR="007D06E4" w:rsidRDefault="007D06E4" w:rsidP="00F93549">
      <w:pPr>
        <w:jc w:val="both"/>
      </w:pPr>
    </w:p>
    <w:p w14:paraId="2DA7E96C" w14:textId="46F765C7" w:rsidR="007D06E4" w:rsidRDefault="001B6E72" w:rsidP="007D06E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t xml:space="preserve"> </w:t>
      </w:r>
    </w:p>
    <w:p w14:paraId="491D0F88" w14:textId="77777777" w:rsidR="00D55798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/>
          <w:bCs/>
          <w:sz w:val="28"/>
          <w:szCs w:val="28"/>
        </w:rPr>
        <w:tab/>
      </w:r>
    </w:p>
    <w:p w14:paraId="72F96B1B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D22FBC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E4C1E6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2C86C2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21FCE1" w14:textId="7DEF30D5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314733" w14:textId="6985580D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B8FD379" w14:textId="17B0A040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00822D" w14:textId="248EEAC4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D122C5" w14:textId="3B712979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50D375" w14:textId="77777777" w:rsidR="00CF6B2C" w:rsidRDefault="00CF6B2C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F29D6C" w14:textId="3F3AA03C" w:rsidR="00791A0D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ab/>
      </w:r>
    </w:p>
    <w:p w14:paraId="5DBE9FE9" w14:textId="2389B557" w:rsidR="003D18BF" w:rsidRDefault="003D18BF" w:rsidP="003D18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HARMONOGRAM VÝUČBY A OKRUHY KTORÉ BUDÚ OBSAHOM TESTU  </w:t>
      </w:r>
    </w:p>
    <w:p w14:paraId="74FE8233" w14:textId="77777777" w:rsidR="003D18BF" w:rsidRDefault="003D18BF" w:rsidP="003D18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509A05" w14:textId="77777777" w:rsidR="00791A0D" w:rsidRDefault="00791A0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A73116" w14:textId="70F9E0AD" w:rsidR="00791A0D" w:rsidRDefault="00791A0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15.2.2022</w:t>
      </w:r>
    </w:p>
    <w:p w14:paraId="42860876" w14:textId="5150217D" w:rsidR="00791A0D" w:rsidRDefault="00633EC1" w:rsidP="00633EC1">
      <w:pPr>
        <w:jc w:val="both"/>
        <w:rPr>
          <w:rFonts w:ascii="Arial" w:hAnsi="Arial" w:cs="Arial"/>
          <w:sz w:val="24"/>
          <w:szCs w:val="24"/>
        </w:rPr>
      </w:pPr>
      <w:bookmarkStart w:id="0" w:name="JR_PAGE_ANCHOR_0_1"/>
      <w:r w:rsidRPr="00633EC1">
        <w:rPr>
          <w:rFonts w:ascii="Arial" w:hAnsi="Arial" w:cs="Arial"/>
          <w:sz w:val="24"/>
          <w:szCs w:val="24"/>
        </w:rPr>
        <w:t>Teoretické riešenie prípadov a písanie podaní v oblasti manželského práva (najmä rozvod manželstva, vysporiadanie bezpodielového spoluvlastníctva manželov).</w:t>
      </w:r>
      <w:bookmarkEnd w:id="0"/>
    </w:p>
    <w:p w14:paraId="3F2D4F9A" w14:textId="7772CF1E" w:rsidR="001B6E72" w:rsidRPr="001B6E72" w:rsidRDefault="001B6E72" w:rsidP="00633E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6E72">
        <w:rPr>
          <w:rFonts w:ascii="Arial" w:hAnsi="Arial" w:cs="Arial"/>
          <w:b/>
          <w:bCs/>
          <w:sz w:val="24"/>
          <w:szCs w:val="24"/>
        </w:rPr>
        <w:t xml:space="preserve">Samoštúdium – riešenie prípadu č. 1 </w:t>
      </w:r>
    </w:p>
    <w:p w14:paraId="1AFF5C04" w14:textId="77777777" w:rsidR="001B6E72" w:rsidRDefault="001B6E72" w:rsidP="003D18B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FEAF8F4" w14:textId="322D9D7C" w:rsidR="00D55798" w:rsidRDefault="00D55798" w:rsidP="003D1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22.2.2022</w:t>
      </w:r>
    </w:p>
    <w:p w14:paraId="47BC22E3" w14:textId="77DB4687" w:rsidR="001B6E72" w:rsidRPr="001B6E72" w:rsidRDefault="001B6E72" w:rsidP="00633E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6E72">
        <w:rPr>
          <w:rFonts w:ascii="Arial" w:hAnsi="Arial" w:cs="Arial"/>
          <w:b/>
          <w:bCs/>
          <w:sz w:val="24"/>
          <w:szCs w:val="24"/>
        </w:rPr>
        <w:t xml:space="preserve">Vyhodnotenie prípadu č. 1 </w:t>
      </w:r>
    </w:p>
    <w:p w14:paraId="47337451" w14:textId="0B75F81D" w:rsidR="00791A0D" w:rsidRPr="00633EC1" w:rsidRDefault="00633EC1" w:rsidP="00633EC1">
      <w:pPr>
        <w:jc w:val="both"/>
        <w:rPr>
          <w:rFonts w:ascii="Arial" w:hAnsi="Arial" w:cs="Arial"/>
          <w:sz w:val="24"/>
          <w:szCs w:val="24"/>
        </w:rPr>
      </w:pPr>
      <w:r w:rsidRPr="00633EC1">
        <w:rPr>
          <w:rFonts w:ascii="Arial" w:hAnsi="Arial" w:cs="Arial"/>
          <w:sz w:val="24"/>
          <w:szCs w:val="24"/>
        </w:rPr>
        <w:t>Teoretické riešenie prípadov a písanie podaní v oblasti rodičovských práv a povinností (najmä rozhodovanie o zverené detí do osobnej starostlivosti).</w:t>
      </w:r>
    </w:p>
    <w:p w14:paraId="57B97BB0" w14:textId="22F5AF46" w:rsidR="00D55798" w:rsidRP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1.3.2022</w:t>
      </w:r>
    </w:p>
    <w:p w14:paraId="408B1FA6" w14:textId="7A393285" w:rsidR="00D55798" w:rsidRDefault="00633EC1" w:rsidP="00D55798">
      <w:pPr>
        <w:jc w:val="both"/>
        <w:rPr>
          <w:rFonts w:ascii="Arial" w:hAnsi="Arial" w:cs="Arial"/>
          <w:sz w:val="24"/>
          <w:szCs w:val="24"/>
        </w:rPr>
      </w:pPr>
      <w:r w:rsidRPr="00633EC1">
        <w:rPr>
          <w:rFonts w:ascii="Arial" w:hAnsi="Arial" w:cs="Arial"/>
          <w:sz w:val="24"/>
          <w:szCs w:val="24"/>
        </w:rPr>
        <w:t>Teoretické riešenie prípadov a písanie podaní v oblasti tzv. medzištátnych rodičovských únosov.</w:t>
      </w:r>
    </w:p>
    <w:p w14:paraId="12456B5D" w14:textId="0C347F6B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8.3.2022</w:t>
      </w:r>
    </w:p>
    <w:p w14:paraId="6205F69D" w14:textId="40C98CCF" w:rsidR="00791A0D" w:rsidRPr="00D55798" w:rsidRDefault="00633EC1" w:rsidP="00D55798">
      <w:pPr>
        <w:jc w:val="both"/>
        <w:rPr>
          <w:rFonts w:ascii="Arial" w:hAnsi="Arial" w:cs="Arial"/>
          <w:sz w:val="24"/>
          <w:szCs w:val="24"/>
        </w:rPr>
      </w:pPr>
      <w:r w:rsidRPr="00633EC1">
        <w:rPr>
          <w:rFonts w:ascii="Arial" w:hAnsi="Arial" w:cs="Arial"/>
          <w:sz w:val="24"/>
          <w:szCs w:val="24"/>
        </w:rPr>
        <w:t>Teoretické riešenie prípadov a písanie podaní v oblasti výchovy dieťaťa, zastupovania dieťaťa, správy majetku dieťaťa.</w:t>
      </w:r>
    </w:p>
    <w:p w14:paraId="19D2DA60" w14:textId="596A1E4B" w:rsidR="00791A0D" w:rsidRP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b/>
          <w:bCs/>
          <w:sz w:val="28"/>
          <w:szCs w:val="28"/>
        </w:rPr>
        <w:t>15.3.2022</w:t>
      </w:r>
    </w:p>
    <w:p w14:paraId="117124CA" w14:textId="4E8DF84B" w:rsidR="00D55798" w:rsidRDefault="00633EC1" w:rsidP="00D55798">
      <w:pPr>
        <w:jc w:val="both"/>
        <w:rPr>
          <w:rFonts w:ascii="Arial" w:hAnsi="Arial" w:cs="Arial"/>
          <w:sz w:val="24"/>
          <w:szCs w:val="24"/>
        </w:rPr>
      </w:pPr>
      <w:r w:rsidRPr="00633EC1">
        <w:rPr>
          <w:rFonts w:ascii="Arial" w:hAnsi="Arial" w:cs="Arial"/>
          <w:sz w:val="24"/>
          <w:szCs w:val="24"/>
        </w:rPr>
        <w:t>Teoretické riešenie prípadov a písanie podaní v oblasti výživného určovania rodičovstva.</w:t>
      </w:r>
    </w:p>
    <w:p w14:paraId="747DD998" w14:textId="76261BD1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22.3.2022</w:t>
      </w:r>
    </w:p>
    <w:p w14:paraId="26E48DB5" w14:textId="26BC7493" w:rsidR="00791A0D" w:rsidRPr="00B604F8" w:rsidRDefault="00633EC1" w:rsidP="00633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I. p</w:t>
      </w: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riebežné hodnotenie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: riešenie prípadu </w:t>
      </w:r>
    </w:p>
    <w:p w14:paraId="291D30F2" w14:textId="21D795E2" w:rsidR="00791A0D" w:rsidRP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55798">
        <w:rPr>
          <w:rFonts w:ascii="Arial" w:hAnsi="Arial" w:cs="Arial"/>
          <w:b/>
          <w:bCs/>
          <w:sz w:val="28"/>
          <w:szCs w:val="28"/>
        </w:rPr>
        <w:t>29.03.2022</w:t>
      </w:r>
    </w:p>
    <w:p w14:paraId="67919F1D" w14:textId="22E3A905" w:rsidR="00633EC1" w:rsidRPr="00B604F8" w:rsidRDefault="00633EC1" w:rsidP="00633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I. p</w:t>
      </w:r>
      <w:r w:rsidRPr="00C43FA5">
        <w:rPr>
          <w:rFonts w:ascii="Arial" w:hAnsi="Arial" w:cs="Arial"/>
          <w:bCs/>
          <w:color w:val="000000"/>
          <w:sz w:val="24"/>
          <w:szCs w:val="24"/>
          <w:lang w:eastAsia="sk-SK"/>
        </w:rPr>
        <w:t>riebežné hodnotenie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: riešenie prípadu </w:t>
      </w:r>
    </w:p>
    <w:p w14:paraId="7FA8D330" w14:textId="683A31C9" w:rsid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293069C5" w14:textId="77777777" w:rsidR="00BC3941" w:rsidRDefault="00BC3941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05C420F6" w14:textId="5031302B" w:rsidR="0055496C" w:rsidRDefault="0055496C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0A11C14F" w14:textId="77777777" w:rsidR="0055496C" w:rsidRPr="00F93549" w:rsidRDefault="0055496C" w:rsidP="00F93549">
      <w:pPr>
        <w:jc w:val="both"/>
        <w:rPr>
          <w:rFonts w:ascii="Arial" w:hAnsi="Arial" w:cs="Arial"/>
          <w:bCs/>
          <w:sz w:val="28"/>
          <w:szCs w:val="28"/>
        </w:rPr>
      </w:pPr>
    </w:p>
    <w:sectPr w:rsidR="0055496C" w:rsidRPr="00F935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0311" w14:textId="77777777" w:rsidR="000143DA" w:rsidRDefault="000143DA" w:rsidP="000F3811">
      <w:pPr>
        <w:spacing w:after="0" w:line="240" w:lineRule="auto"/>
      </w:pPr>
      <w:r>
        <w:separator/>
      </w:r>
    </w:p>
  </w:endnote>
  <w:endnote w:type="continuationSeparator" w:id="0">
    <w:p w14:paraId="41F4CCE2" w14:textId="77777777" w:rsidR="000143DA" w:rsidRDefault="000143DA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7A03A172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FE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53B5" w14:textId="77777777" w:rsidR="000143DA" w:rsidRDefault="000143DA" w:rsidP="000F3811">
      <w:pPr>
        <w:spacing w:after="0" w:line="240" w:lineRule="auto"/>
      </w:pPr>
      <w:r>
        <w:separator/>
      </w:r>
    </w:p>
  </w:footnote>
  <w:footnote w:type="continuationSeparator" w:id="0">
    <w:p w14:paraId="5B08A19C" w14:textId="77777777" w:rsidR="000143DA" w:rsidRDefault="000143DA" w:rsidP="000F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D"/>
    <w:rsid w:val="0001205C"/>
    <w:rsid w:val="000143DA"/>
    <w:rsid w:val="00021184"/>
    <w:rsid w:val="00031A11"/>
    <w:rsid w:val="00034AAC"/>
    <w:rsid w:val="00045C8F"/>
    <w:rsid w:val="00051884"/>
    <w:rsid w:val="00053597"/>
    <w:rsid w:val="00061B1F"/>
    <w:rsid w:val="00081AF7"/>
    <w:rsid w:val="0009106D"/>
    <w:rsid w:val="000939B4"/>
    <w:rsid w:val="0009495F"/>
    <w:rsid w:val="00095D35"/>
    <w:rsid w:val="000C0D85"/>
    <w:rsid w:val="000D33EE"/>
    <w:rsid w:val="000E17F5"/>
    <w:rsid w:val="000E4EF8"/>
    <w:rsid w:val="000E629F"/>
    <w:rsid w:val="000F0BB3"/>
    <w:rsid w:val="000F3811"/>
    <w:rsid w:val="001064F4"/>
    <w:rsid w:val="00106E16"/>
    <w:rsid w:val="00107464"/>
    <w:rsid w:val="00111427"/>
    <w:rsid w:val="001135E9"/>
    <w:rsid w:val="001229AB"/>
    <w:rsid w:val="00134549"/>
    <w:rsid w:val="001376BD"/>
    <w:rsid w:val="001409DF"/>
    <w:rsid w:val="0016276D"/>
    <w:rsid w:val="001734ED"/>
    <w:rsid w:val="001A41DA"/>
    <w:rsid w:val="001A5737"/>
    <w:rsid w:val="001B6E72"/>
    <w:rsid w:val="001D4EFD"/>
    <w:rsid w:val="001E43AC"/>
    <w:rsid w:val="002072B2"/>
    <w:rsid w:val="00213746"/>
    <w:rsid w:val="00237C1C"/>
    <w:rsid w:val="00240DE5"/>
    <w:rsid w:val="00246639"/>
    <w:rsid w:val="002508AC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440E"/>
    <w:rsid w:val="003253B3"/>
    <w:rsid w:val="00343F4B"/>
    <w:rsid w:val="003535AD"/>
    <w:rsid w:val="003558DD"/>
    <w:rsid w:val="00355C76"/>
    <w:rsid w:val="00360650"/>
    <w:rsid w:val="003921F6"/>
    <w:rsid w:val="003D18BF"/>
    <w:rsid w:val="003D451B"/>
    <w:rsid w:val="003D6285"/>
    <w:rsid w:val="00406E66"/>
    <w:rsid w:val="00430F15"/>
    <w:rsid w:val="00433EBF"/>
    <w:rsid w:val="004342EB"/>
    <w:rsid w:val="00472B23"/>
    <w:rsid w:val="004E04D9"/>
    <w:rsid w:val="004E5D48"/>
    <w:rsid w:val="004F40B3"/>
    <w:rsid w:val="00506402"/>
    <w:rsid w:val="005267B8"/>
    <w:rsid w:val="0052788D"/>
    <w:rsid w:val="005325D0"/>
    <w:rsid w:val="00543005"/>
    <w:rsid w:val="00544643"/>
    <w:rsid w:val="0055496C"/>
    <w:rsid w:val="00590E49"/>
    <w:rsid w:val="00592582"/>
    <w:rsid w:val="00597491"/>
    <w:rsid w:val="005B4A7B"/>
    <w:rsid w:val="005D0DD4"/>
    <w:rsid w:val="005F24E1"/>
    <w:rsid w:val="0060293C"/>
    <w:rsid w:val="00625DC4"/>
    <w:rsid w:val="006265E7"/>
    <w:rsid w:val="00633EC1"/>
    <w:rsid w:val="0065366B"/>
    <w:rsid w:val="00660859"/>
    <w:rsid w:val="006613EE"/>
    <w:rsid w:val="006B5280"/>
    <w:rsid w:val="006C2CED"/>
    <w:rsid w:val="006C6401"/>
    <w:rsid w:val="006D65EA"/>
    <w:rsid w:val="00721299"/>
    <w:rsid w:val="00722874"/>
    <w:rsid w:val="00737956"/>
    <w:rsid w:val="00755500"/>
    <w:rsid w:val="007566E9"/>
    <w:rsid w:val="00782553"/>
    <w:rsid w:val="00791A0D"/>
    <w:rsid w:val="00794BC2"/>
    <w:rsid w:val="007A4027"/>
    <w:rsid w:val="007A507C"/>
    <w:rsid w:val="007C0D8F"/>
    <w:rsid w:val="007C6C16"/>
    <w:rsid w:val="007D06E4"/>
    <w:rsid w:val="007D56BB"/>
    <w:rsid w:val="007E40D0"/>
    <w:rsid w:val="007F5CC0"/>
    <w:rsid w:val="007F72CE"/>
    <w:rsid w:val="008051D2"/>
    <w:rsid w:val="00831273"/>
    <w:rsid w:val="008342C2"/>
    <w:rsid w:val="00837CB9"/>
    <w:rsid w:val="0085318A"/>
    <w:rsid w:val="00861A65"/>
    <w:rsid w:val="008A64D7"/>
    <w:rsid w:val="008B15FD"/>
    <w:rsid w:val="008B446D"/>
    <w:rsid w:val="008C501D"/>
    <w:rsid w:val="008E7128"/>
    <w:rsid w:val="008F6181"/>
    <w:rsid w:val="00906AA1"/>
    <w:rsid w:val="0092224C"/>
    <w:rsid w:val="009251FD"/>
    <w:rsid w:val="00935BCA"/>
    <w:rsid w:val="00937C1E"/>
    <w:rsid w:val="0098359F"/>
    <w:rsid w:val="00990E8B"/>
    <w:rsid w:val="009A3130"/>
    <w:rsid w:val="009B542B"/>
    <w:rsid w:val="009C0B28"/>
    <w:rsid w:val="009D102E"/>
    <w:rsid w:val="009D1848"/>
    <w:rsid w:val="009E1B01"/>
    <w:rsid w:val="009F46A1"/>
    <w:rsid w:val="00A03E84"/>
    <w:rsid w:val="00A16554"/>
    <w:rsid w:val="00A259D6"/>
    <w:rsid w:val="00A40FC7"/>
    <w:rsid w:val="00A45879"/>
    <w:rsid w:val="00A501A8"/>
    <w:rsid w:val="00A5472C"/>
    <w:rsid w:val="00A65C53"/>
    <w:rsid w:val="00A71A60"/>
    <w:rsid w:val="00A9558B"/>
    <w:rsid w:val="00AA73F1"/>
    <w:rsid w:val="00AC21A3"/>
    <w:rsid w:val="00AE2A4F"/>
    <w:rsid w:val="00B04516"/>
    <w:rsid w:val="00B10DC8"/>
    <w:rsid w:val="00B14E2A"/>
    <w:rsid w:val="00B258C1"/>
    <w:rsid w:val="00B33E36"/>
    <w:rsid w:val="00B537FE"/>
    <w:rsid w:val="00B604F8"/>
    <w:rsid w:val="00BC3941"/>
    <w:rsid w:val="00BE0269"/>
    <w:rsid w:val="00BF33EA"/>
    <w:rsid w:val="00C017FD"/>
    <w:rsid w:val="00C20EF6"/>
    <w:rsid w:val="00C22D81"/>
    <w:rsid w:val="00C271C0"/>
    <w:rsid w:val="00C43FA5"/>
    <w:rsid w:val="00C46361"/>
    <w:rsid w:val="00C520EB"/>
    <w:rsid w:val="00C642F4"/>
    <w:rsid w:val="00CB21B1"/>
    <w:rsid w:val="00CB40CD"/>
    <w:rsid w:val="00CF01FE"/>
    <w:rsid w:val="00CF43D6"/>
    <w:rsid w:val="00CF6B2C"/>
    <w:rsid w:val="00D20B34"/>
    <w:rsid w:val="00D23578"/>
    <w:rsid w:val="00D264F4"/>
    <w:rsid w:val="00D46B6B"/>
    <w:rsid w:val="00D510D1"/>
    <w:rsid w:val="00D55798"/>
    <w:rsid w:val="00D648D0"/>
    <w:rsid w:val="00D67B74"/>
    <w:rsid w:val="00D75A03"/>
    <w:rsid w:val="00D85141"/>
    <w:rsid w:val="00D877F1"/>
    <w:rsid w:val="00D95C9A"/>
    <w:rsid w:val="00DA6E49"/>
    <w:rsid w:val="00DD2195"/>
    <w:rsid w:val="00DD225C"/>
    <w:rsid w:val="00DE26EF"/>
    <w:rsid w:val="00DE48CE"/>
    <w:rsid w:val="00DE4C58"/>
    <w:rsid w:val="00DF0841"/>
    <w:rsid w:val="00E00728"/>
    <w:rsid w:val="00E01872"/>
    <w:rsid w:val="00E167FA"/>
    <w:rsid w:val="00E344EC"/>
    <w:rsid w:val="00E43522"/>
    <w:rsid w:val="00E472F8"/>
    <w:rsid w:val="00E52241"/>
    <w:rsid w:val="00E553D0"/>
    <w:rsid w:val="00E56D94"/>
    <w:rsid w:val="00E64804"/>
    <w:rsid w:val="00E819A4"/>
    <w:rsid w:val="00E91FE8"/>
    <w:rsid w:val="00EB14B0"/>
    <w:rsid w:val="00EE3679"/>
    <w:rsid w:val="00EE7989"/>
    <w:rsid w:val="00EF28FE"/>
    <w:rsid w:val="00EF4769"/>
    <w:rsid w:val="00F23A3B"/>
    <w:rsid w:val="00F303F2"/>
    <w:rsid w:val="00F56450"/>
    <w:rsid w:val="00F74D65"/>
    <w:rsid w:val="00F768B1"/>
    <w:rsid w:val="00F93549"/>
    <w:rsid w:val="00F95A4B"/>
    <w:rsid w:val="00F9684E"/>
    <w:rsid w:val="00FB15F0"/>
    <w:rsid w:val="00FC1006"/>
    <w:rsid w:val="00FE061B"/>
    <w:rsid w:val="00FE20A9"/>
    <w:rsid w:val="00FE31FF"/>
    <w:rsid w:val="00FE3DBB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  <w15:docId w15:val="{F05B1BBC-00D4-458A-9B26-7CF37AC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Vraz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  <w:style w:type="character" w:customStyle="1" w:styleId="site-name">
    <w:name w:val="site-name"/>
    <w:basedOn w:val="Predvolenpsmoodseku"/>
    <w:rsid w:val="0085318A"/>
  </w:style>
  <w:style w:type="character" w:styleId="Nevyrieenzmienka">
    <w:name w:val="Unresolved Mention"/>
    <w:basedOn w:val="Predvolenpsmoodseku"/>
    <w:uiPriority w:val="99"/>
    <w:semiHidden/>
    <w:unhideWhenUsed/>
    <w:rsid w:val="00A5472C"/>
    <w:rPr>
      <w:color w:val="605E5C"/>
      <w:shd w:val="clear" w:color="auto" w:fill="E1DFDD"/>
    </w:rPr>
  </w:style>
  <w:style w:type="paragraph" w:customStyle="1" w:styleId="ydpfad78d6emsonormal">
    <w:name w:val="ydpfad78d6emsonormal"/>
    <w:basedOn w:val="Normlny"/>
    <w:rsid w:val="002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MNzwAI0BLjlMvl1f52AHyXcyGyiNq9-fcYg5-U6eTew1%40thread.tacv2/conversations?groupId=deeb802f-e029-4162-ae8b-ed19131f367b&amp;tenantId=5c86c1c2-46da-494a-b4a7-feb23465e98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dobrovodsky@yah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Dobrovodský Róbert</cp:lastModifiedBy>
  <cp:revision>5</cp:revision>
  <cp:lastPrinted>2019-09-09T11:29:00Z</cp:lastPrinted>
  <dcterms:created xsi:type="dcterms:W3CDTF">2022-02-15T08:22:00Z</dcterms:created>
  <dcterms:modified xsi:type="dcterms:W3CDTF">2022-02-15T09:31:00Z</dcterms:modified>
</cp:coreProperties>
</file>