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F0" w:rsidRPr="0025400B" w:rsidRDefault="0077368E" w:rsidP="005917F4">
      <w:pPr>
        <w:pStyle w:val="Nadpis1"/>
        <w:jc w:val="center"/>
        <w:rPr>
          <w:rFonts w:ascii="Cambria Math" w:hAnsi="Cambria Math"/>
          <w:sz w:val="24"/>
          <w:szCs w:val="24"/>
        </w:rPr>
      </w:pPr>
      <w:bookmarkStart w:id="0" w:name="_GoBack"/>
      <w:bookmarkEnd w:id="0"/>
      <w:r w:rsidRPr="0025400B">
        <w:rPr>
          <w:rFonts w:ascii="Cambria Math" w:hAnsi="Cambria Math"/>
          <w:sz w:val="24"/>
          <w:szCs w:val="24"/>
        </w:rPr>
        <w:t>Súborný seminár z občianskeho práva</w:t>
      </w:r>
    </w:p>
    <w:p w:rsidR="0025400B" w:rsidRDefault="0025400B" w:rsidP="0025400B">
      <w:pPr>
        <w:rPr>
          <w:rFonts w:ascii="Cambria Math" w:hAnsi="Cambria Math"/>
          <w:sz w:val="24"/>
          <w:szCs w:val="24"/>
        </w:rPr>
      </w:pPr>
    </w:p>
    <w:p w:rsidR="005917F4" w:rsidRPr="0025400B" w:rsidRDefault="0025400B" w:rsidP="0025400B">
      <w:pPr>
        <w:rPr>
          <w:rFonts w:ascii="Cambria Math" w:hAnsi="Cambria Math"/>
          <w:sz w:val="24"/>
          <w:szCs w:val="24"/>
        </w:rPr>
      </w:pPr>
      <w:r w:rsidRPr="0025400B">
        <w:rPr>
          <w:rFonts w:ascii="Cambria Math" w:hAnsi="Cambria Math"/>
          <w:sz w:val="24"/>
          <w:szCs w:val="24"/>
        </w:rPr>
        <w:t>Hodnotenie predmetu</w:t>
      </w:r>
      <w:r w:rsidR="001B5BAE">
        <w:rPr>
          <w:rFonts w:ascii="Cambria Math" w:hAnsi="Cambria Math"/>
          <w:sz w:val="24"/>
          <w:szCs w:val="24"/>
        </w:rPr>
        <w:t>:</w:t>
      </w:r>
    </w:p>
    <w:p w:rsidR="0077368E" w:rsidRPr="0025400B" w:rsidRDefault="0077368E" w:rsidP="0077368E">
      <w:pPr>
        <w:spacing w:before="0"/>
        <w:jc w:val="both"/>
        <w:rPr>
          <w:rFonts w:ascii="Cambria Math" w:eastAsia="Times New Roman" w:hAnsi="Cambria Math" w:cs="Times New Roman"/>
          <w:sz w:val="24"/>
          <w:szCs w:val="24"/>
          <w:lang w:eastAsia="sk-SK"/>
        </w:rPr>
      </w:pPr>
    </w:p>
    <w:p w:rsidR="0025400B" w:rsidRPr="0025400B" w:rsidRDefault="0025400B" w:rsidP="0025400B">
      <w:pPr>
        <w:pStyle w:val="Zkladntext"/>
        <w:rPr>
          <w:rFonts w:ascii="Cambria Math" w:hAnsi="Cambria Math" w:cs="Times New Roman"/>
          <w:sz w:val="24"/>
          <w:szCs w:val="24"/>
        </w:rPr>
      </w:pPr>
      <w:r w:rsidRPr="0025400B">
        <w:rPr>
          <w:rFonts w:ascii="Cambria Math" w:hAnsi="Cambria Math" w:cs="Times New Roman"/>
          <w:sz w:val="24"/>
          <w:szCs w:val="24"/>
        </w:rPr>
        <w:t>Hodnotenie predmetu pozostáva z písomnej skúšky – testu.</w:t>
      </w:r>
    </w:p>
    <w:p w:rsidR="0025400B" w:rsidRPr="00D5649F" w:rsidRDefault="0025400B" w:rsidP="0025400B">
      <w:pPr>
        <w:pStyle w:val="Zkladntext"/>
        <w:rPr>
          <w:rFonts w:asciiTheme="majorHAnsi" w:hAnsiTheme="majorHAnsi" w:cs="Times New Roman"/>
          <w:sz w:val="24"/>
          <w:szCs w:val="24"/>
        </w:rPr>
      </w:pPr>
      <w:r w:rsidRPr="0025400B">
        <w:rPr>
          <w:rFonts w:ascii="Cambria Math" w:hAnsi="Cambria Math" w:cs="Times New Roman"/>
          <w:sz w:val="24"/>
          <w:szCs w:val="24"/>
        </w:rPr>
        <w:t xml:space="preserve">Test pozostáva </w:t>
      </w:r>
      <w:r w:rsidRPr="00411998">
        <w:rPr>
          <w:rFonts w:ascii="Cambria Math" w:hAnsi="Cambria Math" w:cs="Times New Roman"/>
          <w:sz w:val="24"/>
          <w:szCs w:val="24"/>
        </w:rPr>
        <w:t>z 15 otázok</w:t>
      </w:r>
      <w:r w:rsidR="00D5649F">
        <w:rPr>
          <w:rFonts w:ascii="Cambria Math" w:hAnsi="Cambria Math" w:cs="Times New Roman"/>
          <w:sz w:val="24"/>
          <w:szCs w:val="24"/>
        </w:rPr>
        <w:t>, za každú správnu odpoveď je jeden bod</w:t>
      </w:r>
      <w:r w:rsidRPr="00411998">
        <w:rPr>
          <w:rFonts w:ascii="Cambria Math" w:hAnsi="Cambria Math" w:cs="Times New Roman"/>
          <w:sz w:val="24"/>
          <w:szCs w:val="24"/>
        </w:rPr>
        <w:t xml:space="preserve"> (pri každej otázke sú tri možnosti odpovedí, z ktorých je </w:t>
      </w:r>
      <w:r w:rsidRPr="00D5649F">
        <w:rPr>
          <w:rFonts w:asciiTheme="majorHAnsi" w:hAnsiTheme="majorHAnsi" w:cs="Times New Roman"/>
          <w:sz w:val="24"/>
          <w:szCs w:val="24"/>
        </w:rPr>
        <w:t>jedna správna).</w:t>
      </w:r>
    </w:p>
    <w:p w:rsidR="0025400B" w:rsidRPr="00D5649F" w:rsidRDefault="0025400B" w:rsidP="0025400B">
      <w:pPr>
        <w:pStyle w:val="Zkladntext"/>
        <w:rPr>
          <w:rFonts w:ascii="Cambria Math" w:hAnsi="Cambria Math" w:cs="Times New Roman"/>
          <w:sz w:val="24"/>
          <w:szCs w:val="24"/>
        </w:rPr>
      </w:pPr>
      <w:r w:rsidRPr="00D5649F">
        <w:rPr>
          <w:rFonts w:ascii="Cambria Math" w:hAnsi="Cambria Math" w:cs="Times New Roman"/>
          <w:sz w:val="24"/>
          <w:szCs w:val="24"/>
        </w:rPr>
        <w:t xml:space="preserve">Hodnotenie testu: </w:t>
      </w:r>
    </w:p>
    <w:p w:rsidR="00D5649F" w:rsidRPr="00D5649F" w:rsidRDefault="00D5649F" w:rsidP="00D5649F">
      <w:pPr>
        <w:shd w:val="clear" w:color="auto" w:fill="FFFFFF"/>
        <w:spacing w:before="0"/>
        <w:rPr>
          <w:rFonts w:ascii="Cambria Math" w:eastAsia="Times New Roman" w:hAnsi="Cambria Math" w:cs="Helvetica"/>
          <w:sz w:val="24"/>
          <w:szCs w:val="24"/>
          <w:lang w:eastAsia="sk-SK"/>
        </w:rPr>
      </w:pPr>
      <w:r w:rsidRPr="00D5649F">
        <w:rPr>
          <w:rFonts w:ascii="Cambria Math" w:eastAsia="Times New Roman" w:hAnsi="Cambria Math" w:cs="Helvetica"/>
          <w:sz w:val="24"/>
          <w:szCs w:val="24"/>
          <w:lang w:eastAsia="sk-SK"/>
        </w:rPr>
        <w:t>15-14 - A</w:t>
      </w:r>
    </w:p>
    <w:p w:rsidR="00D5649F" w:rsidRPr="00D5649F" w:rsidRDefault="00D5649F" w:rsidP="00D5649F">
      <w:pPr>
        <w:shd w:val="clear" w:color="auto" w:fill="FFFFFF"/>
        <w:spacing w:before="0"/>
        <w:rPr>
          <w:rFonts w:ascii="Cambria Math" w:eastAsia="Times New Roman" w:hAnsi="Cambria Math" w:cs="Helvetica"/>
          <w:sz w:val="24"/>
          <w:szCs w:val="24"/>
          <w:lang w:eastAsia="sk-SK"/>
        </w:rPr>
      </w:pPr>
      <w:r w:rsidRPr="00D5649F">
        <w:rPr>
          <w:rFonts w:ascii="Cambria Math" w:eastAsia="Times New Roman" w:hAnsi="Cambria Math" w:cs="Helvetica"/>
          <w:sz w:val="24"/>
          <w:szCs w:val="24"/>
          <w:lang w:eastAsia="sk-SK"/>
        </w:rPr>
        <w:t>13-12-B</w:t>
      </w:r>
    </w:p>
    <w:p w:rsidR="00D5649F" w:rsidRPr="00D5649F" w:rsidRDefault="00D5649F" w:rsidP="00D5649F">
      <w:pPr>
        <w:shd w:val="clear" w:color="auto" w:fill="FFFFFF"/>
        <w:spacing w:before="0"/>
        <w:rPr>
          <w:rFonts w:ascii="Cambria Math" w:eastAsia="Times New Roman" w:hAnsi="Cambria Math" w:cs="Helvetica"/>
          <w:sz w:val="24"/>
          <w:szCs w:val="24"/>
          <w:lang w:eastAsia="sk-SK"/>
        </w:rPr>
      </w:pPr>
      <w:r w:rsidRPr="00D5649F">
        <w:rPr>
          <w:rFonts w:ascii="Cambria Math" w:eastAsia="Times New Roman" w:hAnsi="Cambria Math" w:cs="Helvetica"/>
          <w:sz w:val="24"/>
          <w:szCs w:val="24"/>
          <w:lang w:eastAsia="sk-SK"/>
        </w:rPr>
        <w:t>11-C</w:t>
      </w:r>
    </w:p>
    <w:p w:rsidR="00D5649F" w:rsidRPr="00D5649F" w:rsidRDefault="00D5649F" w:rsidP="00D5649F">
      <w:pPr>
        <w:shd w:val="clear" w:color="auto" w:fill="FFFFFF"/>
        <w:spacing w:before="0"/>
        <w:rPr>
          <w:rFonts w:ascii="Cambria Math" w:eastAsia="Times New Roman" w:hAnsi="Cambria Math" w:cs="Helvetica"/>
          <w:sz w:val="24"/>
          <w:szCs w:val="24"/>
          <w:lang w:eastAsia="sk-SK"/>
        </w:rPr>
      </w:pPr>
      <w:r w:rsidRPr="00D5649F">
        <w:rPr>
          <w:rFonts w:ascii="Cambria Math" w:eastAsia="Times New Roman" w:hAnsi="Cambria Math" w:cs="Helvetica"/>
          <w:sz w:val="24"/>
          <w:szCs w:val="24"/>
          <w:lang w:eastAsia="sk-SK"/>
        </w:rPr>
        <w:t>10-D</w:t>
      </w:r>
    </w:p>
    <w:p w:rsidR="00D5649F" w:rsidRPr="00D5649F" w:rsidRDefault="00D5649F" w:rsidP="00D5649F">
      <w:pPr>
        <w:shd w:val="clear" w:color="auto" w:fill="FFFFFF"/>
        <w:spacing w:before="0"/>
        <w:rPr>
          <w:rFonts w:ascii="Cambria Math" w:eastAsia="Times New Roman" w:hAnsi="Cambria Math" w:cs="Helvetica"/>
          <w:sz w:val="24"/>
          <w:szCs w:val="24"/>
          <w:lang w:eastAsia="sk-SK"/>
        </w:rPr>
      </w:pPr>
      <w:r>
        <w:rPr>
          <w:rFonts w:ascii="Cambria Math" w:eastAsia="Times New Roman" w:hAnsi="Cambria Math" w:cs="Helvetica"/>
          <w:sz w:val="24"/>
          <w:szCs w:val="24"/>
          <w:lang w:eastAsia="sk-SK"/>
        </w:rPr>
        <w:t>9-E</w:t>
      </w:r>
    </w:p>
    <w:p w:rsidR="00D5649F" w:rsidRPr="00D5649F" w:rsidRDefault="00D5649F" w:rsidP="00D5649F">
      <w:pPr>
        <w:shd w:val="clear" w:color="auto" w:fill="FFFFFF"/>
        <w:spacing w:before="0"/>
        <w:rPr>
          <w:rFonts w:ascii="Cambria Math" w:eastAsia="Times New Roman" w:hAnsi="Cambria Math" w:cs="Helvetica"/>
          <w:sz w:val="24"/>
          <w:szCs w:val="24"/>
          <w:lang w:eastAsia="sk-SK"/>
        </w:rPr>
      </w:pPr>
      <w:r w:rsidRPr="00D5649F">
        <w:rPr>
          <w:rFonts w:ascii="Cambria Math" w:eastAsia="Times New Roman" w:hAnsi="Cambria Math" w:cs="Helvetica"/>
          <w:sz w:val="24"/>
          <w:szCs w:val="24"/>
          <w:lang w:eastAsia="sk-SK"/>
        </w:rPr>
        <w:t xml:space="preserve">8 - </w:t>
      </w:r>
      <w:proofErr w:type="spellStart"/>
      <w:r w:rsidRPr="00D5649F">
        <w:rPr>
          <w:rFonts w:ascii="Cambria Math" w:eastAsia="Times New Roman" w:hAnsi="Cambria Math" w:cs="Helvetica"/>
          <w:sz w:val="24"/>
          <w:szCs w:val="24"/>
          <w:lang w:eastAsia="sk-SK"/>
        </w:rPr>
        <w:t>Fx</w:t>
      </w:r>
      <w:proofErr w:type="spellEnd"/>
    </w:p>
    <w:p w:rsidR="0025400B" w:rsidRPr="00D5649F" w:rsidRDefault="0025400B" w:rsidP="0025400B">
      <w:pPr>
        <w:rPr>
          <w:rFonts w:ascii="Cambria Math" w:hAnsi="Cambria Math"/>
          <w:sz w:val="24"/>
          <w:szCs w:val="24"/>
        </w:rPr>
      </w:pPr>
    </w:p>
    <w:p w:rsidR="0025400B" w:rsidRPr="00D5649F" w:rsidRDefault="0025400B" w:rsidP="0025400B">
      <w:pPr>
        <w:rPr>
          <w:rFonts w:ascii="Cambria Math" w:hAnsi="Cambria Math"/>
          <w:sz w:val="24"/>
          <w:szCs w:val="24"/>
        </w:rPr>
      </w:pPr>
      <w:r w:rsidRPr="00D5649F">
        <w:rPr>
          <w:rFonts w:ascii="Cambria Math" w:hAnsi="Cambria Math"/>
          <w:sz w:val="24"/>
          <w:szCs w:val="24"/>
        </w:rPr>
        <w:t>Literatúra:</w:t>
      </w:r>
    </w:p>
    <w:p w:rsidR="00411998" w:rsidRPr="0025400B" w:rsidRDefault="00411998" w:rsidP="0025400B">
      <w:pPr>
        <w:rPr>
          <w:rFonts w:ascii="Cambria Math" w:hAnsi="Cambria Math"/>
          <w:sz w:val="24"/>
          <w:szCs w:val="24"/>
        </w:rPr>
      </w:pPr>
    </w:p>
    <w:p w:rsidR="00411998" w:rsidRDefault="0025400B" w:rsidP="00411998">
      <w:pPr>
        <w:spacing w:before="0"/>
        <w:rPr>
          <w:rFonts w:asciiTheme="majorHAnsi" w:hAnsiTheme="majorHAnsi" w:cs="Arial"/>
          <w:sz w:val="24"/>
          <w:szCs w:val="24"/>
          <w:lang w:eastAsia="sk-SK"/>
        </w:rPr>
      </w:pPr>
      <w:r w:rsidRPr="00411998">
        <w:rPr>
          <w:rFonts w:asciiTheme="majorHAnsi" w:hAnsiTheme="majorHAnsi"/>
          <w:sz w:val="24"/>
          <w:szCs w:val="24"/>
        </w:rPr>
        <w:t>-</w:t>
      </w:r>
      <w:r w:rsidR="00411998" w:rsidRPr="00411998">
        <w:rPr>
          <w:rFonts w:asciiTheme="majorHAnsi" w:hAnsiTheme="majorHAnsi"/>
          <w:sz w:val="24"/>
          <w:szCs w:val="24"/>
        </w:rPr>
        <w:t xml:space="preserve"> </w:t>
      </w:r>
      <w:r w:rsidR="00411998" w:rsidRPr="00411998">
        <w:rPr>
          <w:rFonts w:asciiTheme="majorHAnsi" w:hAnsiTheme="majorHAnsi" w:cs="Arial"/>
          <w:sz w:val="24"/>
          <w:szCs w:val="24"/>
          <w:lang w:eastAsia="sk-SK"/>
        </w:rPr>
        <w:t>Lazar, Ján a </w:t>
      </w:r>
      <w:proofErr w:type="spellStart"/>
      <w:r w:rsidR="00411998" w:rsidRPr="00411998">
        <w:rPr>
          <w:rFonts w:asciiTheme="majorHAnsi" w:hAnsiTheme="majorHAnsi" w:cs="Arial"/>
          <w:sz w:val="24"/>
          <w:szCs w:val="24"/>
          <w:lang w:eastAsia="sk-SK"/>
        </w:rPr>
        <w:t>kol</w:t>
      </w:r>
      <w:proofErr w:type="spellEnd"/>
      <w:r w:rsidR="00411998" w:rsidRPr="00411998">
        <w:rPr>
          <w:rFonts w:asciiTheme="majorHAnsi" w:hAnsiTheme="majorHAnsi" w:cs="Arial"/>
          <w:sz w:val="24"/>
          <w:szCs w:val="24"/>
          <w:lang w:eastAsia="sk-SK"/>
        </w:rPr>
        <w:t xml:space="preserve">: Všeobecná časť: Občianske právo hmotné. 1 </w:t>
      </w:r>
      <w:r w:rsidR="00E06D7E">
        <w:rPr>
          <w:rFonts w:asciiTheme="majorHAnsi" w:hAnsiTheme="majorHAnsi" w:cs="Arial"/>
          <w:sz w:val="24"/>
          <w:szCs w:val="24"/>
          <w:lang w:eastAsia="sk-SK"/>
        </w:rPr>
        <w:t xml:space="preserve"> a 2. </w:t>
      </w:r>
      <w:r w:rsidR="00411998" w:rsidRPr="00411998">
        <w:rPr>
          <w:rFonts w:asciiTheme="majorHAnsi" w:hAnsiTheme="majorHAnsi" w:cs="Arial"/>
          <w:sz w:val="24"/>
          <w:szCs w:val="24"/>
          <w:lang w:eastAsia="sk-SK"/>
        </w:rPr>
        <w:t xml:space="preserve">diel. Bratislava : </w:t>
      </w:r>
      <w:proofErr w:type="spellStart"/>
      <w:r w:rsidR="00411998" w:rsidRPr="00411998">
        <w:rPr>
          <w:rFonts w:asciiTheme="majorHAnsi" w:hAnsiTheme="majorHAnsi" w:cs="Arial"/>
          <w:sz w:val="24"/>
          <w:szCs w:val="24"/>
          <w:lang w:eastAsia="sk-SK"/>
        </w:rPr>
        <w:t>Iuris</w:t>
      </w:r>
      <w:proofErr w:type="spellEnd"/>
      <w:r w:rsidR="00411998" w:rsidRPr="00411998">
        <w:rPr>
          <w:rFonts w:asciiTheme="majorHAnsi" w:hAnsiTheme="majorHAnsi" w:cs="Arial"/>
          <w:sz w:val="24"/>
          <w:szCs w:val="24"/>
          <w:lang w:eastAsia="sk-SK"/>
        </w:rPr>
        <w:t xml:space="preserve"> </w:t>
      </w:r>
      <w:proofErr w:type="spellStart"/>
      <w:r w:rsidR="00411998" w:rsidRPr="00411998">
        <w:rPr>
          <w:rFonts w:asciiTheme="majorHAnsi" w:hAnsiTheme="majorHAnsi" w:cs="Arial"/>
          <w:sz w:val="24"/>
          <w:szCs w:val="24"/>
          <w:lang w:eastAsia="sk-SK"/>
        </w:rPr>
        <w:t>Libri</w:t>
      </w:r>
      <w:proofErr w:type="spellEnd"/>
      <w:r w:rsidR="00411998" w:rsidRPr="00411998">
        <w:rPr>
          <w:rFonts w:asciiTheme="majorHAnsi" w:hAnsiTheme="majorHAnsi" w:cs="Arial"/>
          <w:sz w:val="24"/>
          <w:szCs w:val="24"/>
          <w:lang w:eastAsia="sk-SK"/>
        </w:rPr>
        <w:t>, 2018. - ISBN 978-80-89635-35-1 [1.</w:t>
      </w:r>
      <w:r w:rsidR="00E06D7E">
        <w:rPr>
          <w:rFonts w:asciiTheme="majorHAnsi" w:hAnsiTheme="majorHAnsi" w:cs="Arial"/>
          <w:sz w:val="24"/>
          <w:szCs w:val="24"/>
          <w:lang w:eastAsia="sk-SK"/>
        </w:rPr>
        <w:t xml:space="preserve"> a 2 </w:t>
      </w:r>
      <w:r w:rsidR="00411998" w:rsidRPr="00411998">
        <w:rPr>
          <w:rFonts w:asciiTheme="majorHAnsi" w:hAnsiTheme="majorHAnsi" w:cs="Arial"/>
          <w:sz w:val="24"/>
          <w:szCs w:val="24"/>
          <w:lang w:eastAsia="sk-SK"/>
        </w:rPr>
        <w:t>zv.]. - S. 11-229. (učebnica)</w:t>
      </w:r>
    </w:p>
    <w:p w:rsidR="00411998" w:rsidRDefault="00411998" w:rsidP="00411998">
      <w:pPr>
        <w:spacing w:before="0"/>
        <w:rPr>
          <w:rFonts w:asciiTheme="majorHAnsi" w:hAnsiTheme="majorHAnsi" w:cs="Arial"/>
          <w:sz w:val="24"/>
          <w:szCs w:val="24"/>
          <w:lang w:eastAsia="sk-SK"/>
        </w:rPr>
      </w:pPr>
    </w:p>
    <w:p w:rsidR="0025400B" w:rsidRDefault="00411998" w:rsidP="00411998">
      <w:pPr>
        <w:spacing w:before="0"/>
        <w:rPr>
          <w:rFonts w:asciiTheme="majorHAnsi" w:hAnsiTheme="majorHAnsi"/>
          <w:sz w:val="24"/>
          <w:szCs w:val="24"/>
        </w:rPr>
      </w:pPr>
      <w:r w:rsidRPr="00411998">
        <w:rPr>
          <w:rFonts w:asciiTheme="majorHAnsi" w:hAnsiTheme="majorHAnsi"/>
          <w:sz w:val="24"/>
          <w:szCs w:val="24"/>
        </w:rPr>
        <w:t xml:space="preserve">- </w:t>
      </w:r>
      <w:r w:rsidRPr="00411998">
        <w:rPr>
          <w:rFonts w:asciiTheme="majorHAnsi" w:hAnsiTheme="majorHAnsi" w:cs="Arial"/>
          <w:i/>
          <w:sz w:val="24"/>
          <w:szCs w:val="24"/>
        </w:rPr>
        <w:t xml:space="preserve">Dobrovodský, R. - </w:t>
      </w:r>
      <w:proofErr w:type="spellStart"/>
      <w:r w:rsidRPr="00411998">
        <w:rPr>
          <w:rFonts w:asciiTheme="majorHAnsi" w:hAnsiTheme="majorHAnsi" w:cs="Arial"/>
          <w:i/>
          <w:sz w:val="24"/>
          <w:szCs w:val="24"/>
        </w:rPr>
        <w:t>Arnoldová</w:t>
      </w:r>
      <w:proofErr w:type="spellEnd"/>
      <w:r w:rsidRPr="00411998">
        <w:rPr>
          <w:rFonts w:asciiTheme="majorHAnsi" w:hAnsiTheme="majorHAnsi" w:cs="Arial"/>
          <w:i/>
          <w:sz w:val="24"/>
          <w:szCs w:val="24"/>
        </w:rPr>
        <w:t xml:space="preserve">, M.-  </w:t>
      </w:r>
      <w:proofErr w:type="spellStart"/>
      <w:r w:rsidRPr="00411998">
        <w:rPr>
          <w:rFonts w:asciiTheme="majorHAnsi" w:hAnsiTheme="majorHAnsi" w:cs="Arial"/>
          <w:i/>
          <w:sz w:val="24"/>
          <w:szCs w:val="24"/>
        </w:rPr>
        <w:t>Kubíčková</w:t>
      </w:r>
      <w:proofErr w:type="spellEnd"/>
      <w:r w:rsidRPr="00411998">
        <w:rPr>
          <w:rFonts w:asciiTheme="majorHAnsi" w:hAnsiTheme="majorHAnsi" w:cs="Arial"/>
          <w:i/>
          <w:sz w:val="24"/>
          <w:szCs w:val="24"/>
        </w:rPr>
        <w:t xml:space="preserve">, G. : Občianske právo hmotné. Časť: Rodinné právo. 1 diel. Bratislava : </w:t>
      </w:r>
      <w:proofErr w:type="spellStart"/>
      <w:r w:rsidRPr="00411998">
        <w:rPr>
          <w:rFonts w:asciiTheme="majorHAnsi" w:hAnsiTheme="majorHAnsi" w:cs="Arial"/>
          <w:i/>
          <w:sz w:val="24"/>
          <w:szCs w:val="24"/>
        </w:rPr>
        <w:t>Iuris</w:t>
      </w:r>
      <w:proofErr w:type="spellEnd"/>
      <w:r w:rsidRPr="00411998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411998">
        <w:rPr>
          <w:rFonts w:asciiTheme="majorHAnsi" w:hAnsiTheme="majorHAnsi" w:cs="Arial"/>
          <w:i/>
          <w:sz w:val="24"/>
          <w:szCs w:val="24"/>
        </w:rPr>
        <w:t>Libri</w:t>
      </w:r>
      <w:proofErr w:type="spellEnd"/>
      <w:r w:rsidRPr="00411998">
        <w:rPr>
          <w:rFonts w:asciiTheme="majorHAnsi" w:hAnsiTheme="majorHAnsi" w:cs="Arial"/>
          <w:i/>
          <w:sz w:val="24"/>
          <w:szCs w:val="24"/>
        </w:rPr>
        <w:t>, 2018. – s. 233 – 477 (učebnica)</w:t>
      </w:r>
      <w:r w:rsidRPr="00411998">
        <w:rPr>
          <w:rFonts w:asciiTheme="majorHAnsi" w:hAnsiTheme="majorHAnsi"/>
          <w:sz w:val="24"/>
          <w:szCs w:val="24"/>
        </w:rPr>
        <w:t xml:space="preserve"> </w:t>
      </w:r>
    </w:p>
    <w:p w:rsidR="00411998" w:rsidRPr="00411998" w:rsidRDefault="00411998" w:rsidP="00411998">
      <w:pPr>
        <w:spacing w:before="0"/>
        <w:rPr>
          <w:rFonts w:asciiTheme="majorHAnsi" w:hAnsiTheme="majorHAnsi"/>
          <w:sz w:val="24"/>
          <w:szCs w:val="24"/>
        </w:rPr>
      </w:pPr>
    </w:p>
    <w:p w:rsidR="0025400B" w:rsidRDefault="0025400B" w:rsidP="00411998">
      <w:pPr>
        <w:spacing w:before="0"/>
        <w:rPr>
          <w:rFonts w:asciiTheme="majorHAnsi" w:hAnsiTheme="majorHAnsi"/>
          <w:sz w:val="24"/>
          <w:szCs w:val="24"/>
        </w:rPr>
      </w:pPr>
      <w:r w:rsidRPr="00411998">
        <w:rPr>
          <w:rFonts w:asciiTheme="majorHAnsi" w:hAnsiTheme="majorHAnsi"/>
          <w:sz w:val="24"/>
          <w:szCs w:val="24"/>
        </w:rPr>
        <w:t>-</w:t>
      </w:r>
      <w:r w:rsidR="00411998" w:rsidRPr="00411998">
        <w:rPr>
          <w:rFonts w:asciiTheme="majorHAnsi" w:hAnsiTheme="majorHAnsi"/>
          <w:sz w:val="24"/>
          <w:szCs w:val="24"/>
        </w:rPr>
        <w:t xml:space="preserve"> Právo duševného vlastníctva (vybrané otázky) JUDr. Zuzana </w:t>
      </w:r>
      <w:proofErr w:type="spellStart"/>
      <w:r w:rsidR="00411998" w:rsidRPr="00411998">
        <w:rPr>
          <w:rFonts w:asciiTheme="majorHAnsi" w:hAnsiTheme="majorHAnsi"/>
          <w:sz w:val="24"/>
          <w:szCs w:val="24"/>
        </w:rPr>
        <w:t>Adamová</w:t>
      </w:r>
      <w:proofErr w:type="spellEnd"/>
      <w:r w:rsidR="00411998" w:rsidRPr="00411998">
        <w:rPr>
          <w:rFonts w:asciiTheme="majorHAnsi" w:hAnsiTheme="majorHAnsi"/>
          <w:sz w:val="24"/>
          <w:szCs w:val="24"/>
        </w:rPr>
        <w:t>, PhD. (verzia 2, aktualizované 12.2.2019 –</w:t>
      </w:r>
      <w:proofErr w:type="spellStart"/>
      <w:r w:rsidR="00411998" w:rsidRPr="00411998">
        <w:rPr>
          <w:rFonts w:asciiTheme="majorHAnsi" w:hAnsiTheme="majorHAnsi"/>
          <w:sz w:val="24"/>
          <w:szCs w:val="24"/>
        </w:rPr>
        <w:t>zverejneneé</w:t>
      </w:r>
      <w:proofErr w:type="spellEnd"/>
      <w:r w:rsidR="00411998" w:rsidRPr="00411998">
        <w:rPr>
          <w:rFonts w:asciiTheme="majorHAnsi" w:hAnsiTheme="majorHAnsi"/>
          <w:sz w:val="24"/>
          <w:szCs w:val="24"/>
        </w:rPr>
        <w:t xml:space="preserve"> na stránke Katedry občianskeho a obchodného práva</w:t>
      </w:r>
    </w:p>
    <w:p w:rsidR="00411998" w:rsidRPr="00411998" w:rsidRDefault="00411998" w:rsidP="00411998">
      <w:pPr>
        <w:spacing w:before="0"/>
        <w:rPr>
          <w:rFonts w:asciiTheme="majorHAnsi" w:hAnsiTheme="majorHAnsi"/>
          <w:sz w:val="24"/>
          <w:szCs w:val="24"/>
        </w:rPr>
      </w:pPr>
    </w:p>
    <w:p w:rsidR="0025400B" w:rsidRDefault="0025400B" w:rsidP="00411998">
      <w:pPr>
        <w:spacing w:before="0"/>
        <w:jc w:val="both"/>
        <w:rPr>
          <w:rFonts w:asciiTheme="majorHAnsi" w:hAnsiTheme="majorHAnsi"/>
          <w:sz w:val="24"/>
          <w:szCs w:val="24"/>
        </w:rPr>
      </w:pPr>
      <w:r w:rsidRPr="00411998">
        <w:rPr>
          <w:rFonts w:asciiTheme="majorHAnsi" w:hAnsiTheme="majorHAnsi"/>
          <w:sz w:val="24"/>
          <w:szCs w:val="24"/>
        </w:rPr>
        <w:t xml:space="preserve">- GEŠKOVÁ, K. – SMYČKOVÁ, R. – ZÁMOŽÍK, J. </w:t>
      </w:r>
      <w:proofErr w:type="spellStart"/>
      <w:r w:rsidRPr="00411998">
        <w:rPr>
          <w:rFonts w:asciiTheme="majorHAnsi" w:hAnsiTheme="majorHAnsi"/>
          <w:i/>
          <w:sz w:val="24"/>
          <w:szCs w:val="24"/>
        </w:rPr>
        <w:t>Repetitórium</w:t>
      </w:r>
      <w:proofErr w:type="spellEnd"/>
      <w:r w:rsidRPr="00411998">
        <w:rPr>
          <w:rFonts w:asciiTheme="majorHAnsi" w:hAnsiTheme="majorHAnsi"/>
          <w:i/>
          <w:sz w:val="24"/>
          <w:szCs w:val="24"/>
        </w:rPr>
        <w:t xml:space="preserve"> civilného procesného práva.</w:t>
      </w:r>
      <w:r w:rsidRPr="00411998">
        <w:rPr>
          <w:rFonts w:asciiTheme="majorHAnsi" w:hAnsiTheme="majorHAnsi"/>
          <w:sz w:val="24"/>
          <w:szCs w:val="24"/>
        </w:rPr>
        <w:t xml:space="preserve"> Bratislava : IURIS LIBRI, 2017.</w:t>
      </w:r>
    </w:p>
    <w:p w:rsidR="00411998" w:rsidRPr="00411998" w:rsidRDefault="00411998" w:rsidP="00411998">
      <w:pPr>
        <w:spacing w:before="0"/>
        <w:jc w:val="both"/>
        <w:rPr>
          <w:rFonts w:asciiTheme="majorHAnsi" w:hAnsiTheme="majorHAnsi"/>
          <w:sz w:val="24"/>
          <w:szCs w:val="24"/>
        </w:rPr>
      </w:pPr>
    </w:p>
    <w:p w:rsidR="0025400B" w:rsidRPr="00411998" w:rsidRDefault="0025400B" w:rsidP="00411998">
      <w:pPr>
        <w:spacing w:before="0"/>
        <w:jc w:val="both"/>
        <w:rPr>
          <w:rFonts w:asciiTheme="majorHAnsi" w:hAnsiTheme="majorHAnsi"/>
          <w:sz w:val="24"/>
          <w:szCs w:val="24"/>
        </w:rPr>
      </w:pPr>
      <w:r w:rsidRPr="00411998">
        <w:rPr>
          <w:rFonts w:asciiTheme="majorHAnsi" w:hAnsiTheme="majorHAnsi"/>
          <w:sz w:val="24"/>
          <w:szCs w:val="24"/>
        </w:rPr>
        <w:t>- Právne predpisy (</w:t>
      </w:r>
      <w:r w:rsidR="00A12DF0" w:rsidRPr="00411998">
        <w:rPr>
          <w:rFonts w:asciiTheme="majorHAnsi" w:hAnsiTheme="majorHAnsi"/>
          <w:sz w:val="24"/>
          <w:szCs w:val="24"/>
        </w:rPr>
        <w:t xml:space="preserve">Občiansky zákonník, Zákon o rodine, </w:t>
      </w:r>
      <w:r w:rsidRPr="00411998">
        <w:rPr>
          <w:rFonts w:asciiTheme="majorHAnsi" w:hAnsiTheme="majorHAnsi"/>
          <w:sz w:val="24"/>
          <w:szCs w:val="24"/>
        </w:rPr>
        <w:t xml:space="preserve">Civilný sporový poriadok, Civilný </w:t>
      </w:r>
      <w:proofErr w:type="spellStart"/>
      <w:r w:rsidRPr="00411998">
        <w:rPr>
          <w:rFonts w:asciiTheme="majorHAnsi" w:hAnsiTheme="majorHAnsi"/>
          <w:sz w:val="24"/>
          <w:szCs w:val="24"/>
        </w:rPr>
        <w:t>mimosporový</w:t>
      </w:r>
      <w:proofErr w:type="spellEnd"/>
      <w:r w:rsidRPr="00411998">
        <w:rPr>
          <w:rFonts w:asciiTheme="majorHAnsi" w:hAnsiTheme="majorHAnsi"/>
          <w:sz w:val="24"/>
          <w:szCs w:val="24"/>
        </w:rPr>
        <w:t xml:space="preserve"> poriadok, Správny súdny poriadok, Exekučný poriadok)</w:t>
      </w:r>
    </w:p>
    <w:p w:rsidR="0025400B" w:rsidRPr="00411998" w:rsidRDefault="0025400B" w:rsidP="00411998">
      <w:pPr>
        <w:spacing w:before="0"/>
        <w:rPr>
          <w:rFonts w:asciiTheme="majorHAnsi" w:hAnsiTheme="majorHAnsi"/>
          <w:sz w:val="24"/>
          <w:szCs w:val="24"/>
        </w:rPr>
      </w:pPr>
    </w:p>
    <w:sectPr w:rsidR="0025400B" w:rsidRPr="00411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79B2"/>
    <w:multiLevelType w:val="hybridMultilevel"/>
    <w:tmpl w:val="AA8C27B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F6873"/>
    <w:multiLevelType w:val="hybridMultilevel"/>
    <w:tmpl w:val="7FFEB3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F4"/>
    <w:rsid w:val="00143F7F"/>
    <w:rsid w:val="00156B11"/>
    <w:rsid w:val="001B5BAE"/>
    <w:rsid w:val="0025400B"/>
    <w:rsid w:val="003A7724"/>
    <w:rsid w:val="00411998"/>
    <w:rsid w:val="004F2D01"/>
    <w:rsid w:val="005917F4"/>
    <w:rsid w:val="005E7FA0"/>
    <w:rsid w:val="0069568D"/>
    <w:rsid w:val="00721C19"/>
    <w:rsid w:val="0077368E"/>
    <w:rsid w:val="0080241A"/>
    <w:rsid w:val="00A12DF0"/>
    <w:rsid w:val="00BB4D23"/>
    <w:rsid w:val="00C1616F"/>
    <w:rsid w:val="00C411C6"/>
    <w:rsid w:val="00CA5836"/>
    <w:rsid w:val="00D5649F"/>
    <w:rsid w:val="00D92780"/>
    <w:rsid w:val="00DF101F"/>
    <w:rsid w:val="00DF496E"/>
    <w:rsid w:val="00E0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20F2C-31DF-48E1-9DDD-5095B854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917F4"/>
    <w:pPr>
      <w:keepNext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917F4"/>
    <w:rPr>
      <w:b/>
    </w:rPr>
  </w:style>
  <w:style w:type="paragraph" w:styleId="Odsekzoznamu">
    <w:name w:val="List Paragraph"/>
    <w:basedOn w:val="Normlny"/>
    <w:uiPriority w:val="99"/>
    <w:qFormat/>
    <w:rsid w:val="005917F4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unhideWhenUsed/>
    <w:rsid w:val="0025400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5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Csach Kristián</dc:creator>
  <cp:lastModifiedBy>User</cp:lastModifiedBy>
  <cp:revision>2</cp:revision>
  <dcterms:created xsi:type="dcterms:W3CDTF">2019-09-27T15:22:00Z</dcterms:created>
  <dcterms:modified xsi:type="dcterms:W3CDTF">2019-09-27T15:22:00Z</dcterms:modified>
</cp:coreProperties>
</file>