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41CE" w14:textId="0BD08391" w:rsidR="006D160C" w:rsidRPr="006D160C" w:rsidRDefault="006D160C" w:rsidP="006D160C">
      <w:pPr>
        <w:jc w:val="center"/>
        <w:rPr>
          <w:color w:val="C00000"/>
          <w:sz w:val="28"/>
          <w:szCs w:val="28"/>
        </w:rPr>
      </w:pPr>
      <w:r w:rsidRPr="006D160C">
        <w:rPr>
          <w:color w:val="C00000"/>
          <w:sz w:val="28"/>
          <w:szCs w:val="28"/>
        </w:rPr>
        <w:t>Zoznam vyučujúcich a počet tém diplomových prác, ktoré sa budú zapisovať v akademickom roku 202</w:t>
      </w:r>
      <w:r w:rsidR="00A86A71">
        <w:rPr>
          <w:color w:val="C00000"/>
          <w:sz w:val="28"/>
          <w:szCs w:val="28"/>
        </w:rPr>
        <w:t>1</w:t>
      </w:r>
      <w:r w:rsidRPr="006D160C">
        <w:rPr>
          <w:color w:val="C00000"/>
          <w:sz w:val="28"/>
          <w:szCs w:val="28"/>
        </w:rPr>
        <w:t>/202</w:t>
      </w:r>
      <w:r w:rsidR="00A86A71">
        <w:rPr>
          <w:color w:val="C00000"/>
          <w:sz w:val="28"/>
          <w:szCs w:val="28"/>
        </w:rPr>
        <w:t>2</w:t>
      </w:r>
      <w:r w:rsidRPr="006D160C">
        <w:rPr>
          <w:color w:val="C00000"/>
          <w:sz w:val="28"/>
          <w:szCs w:val="28"/>
        </w:rPr>
        <w:t>, budú obhajované v akademickom roku 202</w:t>
      </w:r>
      <w:r w:rsidR="0072006C">
        <w:rPr>
          <w:color w:val="C00000"/>
          <w:sz w:val="28"/>
          <w:szCs w:val="28"/>
        </w:rPr>
        <w:t>2</w:t>
      </w:r>
      <w:r w:rsidRPr="006D160C">
        <w:rPr>
          <w:color w:val="C00000"/>
          <w:sz w:val="28"/>
          <w:szCs w:val="28"/>
        </w:rPr>
        <w:t>/202</w:t>
      </w:r>
      <w:r w:rsidR="0072006C">
        <w:rPr>
          <w:color w:val="C00000"/>
          <w:sz w:val="28"/>
          <w:szCs w:val="28"/>
        </w:rPr>
        <w:t>3</w:t>
      </w:r>
      <w:r w:rsidRPr="006D160C">
        <w:rPr>
          <w:color w:val="C00000"/>
          <w:sz w:val="28"/>
          <w:szCs w:val="28"/>
        </w:rPr>
        <w:t>, a</w:t>
      </w:r>
      <w:r w:rsidRPr="006D160C">
        <w:rPr>
          <w:b/>
          <w:color w:val="C00000"/>
          <w:sz w:val="28"/>
          <w:szCs w:val="28"/>
        </w:rPr>
        <w:t xml:space="preserve"> </w:t>
      </w:r>
      <w:r w:rsidRPr="006D160C">
        <w:rPr>
          <w:color w:val="C00000"/>
          <w:sz w:val="28"/>
          <w:szCs w:val="28"/>
        </w:rPr>
        <w:t>ktoré si je možné dohodnúť s vyučujúcimi Ústavu pre právne otázky náboženskej slobody PF TU</w:t>
      </w:r>
    </w:p>
    <w:p w14:paraId="60405F90" w14:textId="77777777" w:rsidR="006D160C" w:rsidRPr="00450783" w:rsidRDefault="006D160C" w:rsidP="006D160C">
      <w:pPr>
        <w:jc w:val="both"/>
        <w:rPr>
          <w:b/>
          <w:bCs/>
          <w:lang w:eastAsia="sk-SK"/>
        </w:rPr>
      </w:pPr>
    </w:p>
    <w:p w14:paraId="209F0E73" w14:textId="79297BA0" w:rsidR="006D160C" w:rsidRDefault="006D160C" w:rsidP="006D160C">
      <w:pPr>
        <w:jc w:val="both"/>
        <w:rPr>
          <w:b/>
          <w:bCs/>
          <w:lang w:eastAsia="sk-SK"/>
        </w:rPr>
      </w:pPr>
      <w:proofErr w:type="spellStart"/>
      <w:r w:rsidRPr="00450783">
        <w:rPr>
          <w:b/>
          <w:bCs/>
          <w:lang w:eastAsia="sk-SK"/>
        </w:rPr>
        <w:t>ThLic</w:t>
      </w:r>
      <w:proofErr w:type="spellEnd"/>
      <w:r w:rsidRPr="00450783">
        <w:rPr>
          <w:b/>
          <w:bCs/>
          <w:lang w:eastAsia="sk-SK"/>
        </w:rPr>
        <w:t>. Mgr</w:t>
      </w:r>
      <w:r>
        <w:rPr>
          <w:b/>
          <w:bCs/>
          <w:lang w:eastAsia="sk-SK"/>
        </w:rPr>
        <w:t xml:space="preserve">. Michaela Moravčíková, </w:t>
      </w:r>
      <w:proofErr w:type="spellStart"/>
      <w:r>
        <w:rPr>
          <w:b/>
          <w:bCs/>
          <w:lang w:eastAsia="sk-SK"/>
        </w:rPr>
        <w:t>Th.D</w:t>
      </w:r>
      <w:proofErr w:type="spellEnd"/>
      <w:r>
        <w:rPr>
          <w:b/>
          <w:bCs/>
          <w:lang w:eastAsia="sk-SK"/>
        </w:rPr>
        <w:t>.</w:t>
      </w:r>
      <w:r w:rsidR="009C7750">
        <w:rPr>
          <w:b/>
          <w:bCs/>
          <w:lang w:eastAsia="sk-SK"/>
        </w:rPr>
        <w:t xml:space="preserve">   - 5</w:t>
      </w:r>
      <w:r w:rsidRPr="00450783">
        <w:rPr>
          <w:b/>
          <w:bCs/>
          <w:lang w:eastAsia="sk-SK"/>
        </w:rPr>
        <w:t xml:space="preserve"> tém</w:t>
      </w:r>
      <w:r>
        <w:rPr>
          <w:b/>
          <w:bCs/>
          <w:lang w:eastAsia="sk-SK"/>
        </w:rPr>
        <w:t xml:space="preserve"> diplomových prác</w:t>
      </w:r>
    </w:p>
    <w:p w14:paraId="10FA2447" w14:textId="4E6C3E8B" w:rsidR="006D160C" w:rsidRPr="00450783" w:rsidRDefault="006D160C" w:rsidP="006D160C">
      <w:pPr>
        <w:jc w:val="both"/>
      </w:pPr>
      <w:r w:rsidRPr="002F3893">
        <w:rPr>
          <w:bCs/>
          <w:lang w:eastAsia="sk-SK"/>
        </w:rPr>
        <w:t>Možné o</w:t>
      </w:r>
      <w:r w:rsidRPr="00450783">
        <w:t>kruhy tém: Sloboda myslenia, svedomia a náboženského vyznania, Výhrada vo svedomí, Vzťahy štátu a cirkví, Rozhodovanie súdov a náboženstvo, Ohraničenia vonkajších prejavov náboženskej slobody a bezpečnosť štátu, Náboženské výnimky, Islamské právo, Židovské právo, Právne rámce pre ekonomické zabezpečenie cirkví, Právo východných katolíckych cirkví, Zmluvy medzi štátmi a</w:t>
      </w:r>
      <w:r>
        <w:t> </w:t>
      </w:r>
      <w:r w:rsidRPr="00450783">
        <w:t>cirkvami</w:t>
      </w:r>
      <w:r>
        <w:t xml:space="preserve"> a i.</w:t>
      </w:r>
      <w:r w:rsidRPr="00450783">
        <w:t>)</w:t>
      </w:r>
    </w:p>
    <w:p w14:paraId="674E6ABE" w14:textId="77777777" w:rsidR="006D160C" w:rsidRPr="00450783" w:rsidRDefault="006D160C" w:rsidP="006D160C">
      <w:pPr>
        <w:jc w:val="both"/>
        <w:rPr>
          <w:bCs/>
          <w:lang w:eastAsia="sk-SK"/>
        </w:rPr>
      </w:pPr>
      <w:r>
        <w:rPr>
          <w:bCs/>
          <w:lang w:eastAsia="sk-SK"/>
        </w:rPr>
        <w:t xml:space="preserve">Tému možno dohodnúť a prediskutovať </w:t>
      </w:r>
      <w:r w:rsidRPr="00450783">
        <w:rPr>
          <w:bCs/>
          <w:lang w:eastAsia="sk-SK"/>
        </w:rPr>
        <w:t>prostredníctvom e-mailu</w:t>
      </w:r>
      <w:r>
        <w:rPr>
          <w:bCs/>
          <w:lang w:eastAsia="sk-SK"/>
        </w:rPr>
        <w:t>:</w:t>
      </w:r>
      <w:r w:rsidRPr="00450783">
        <w:rPr>
          <w:bCs/>
          <w:lang w:eastAsia="sk-SK"/>
        </w:rPr>
        <w:t xml:space="preserve"> </w:t>
      </w:r>
      <w:hyperlink r:id="rId6" w:history="1">
        <w:r w:rsidRPr="00450783">
          <w:rPr>
            <w:rStyle w:val="Hypertextovprepojenie"/>
            <w:bCs/>
            <w:lang w:eastAsia="sk-SK"/>
          </w:rPr>
          <w:t>moravcikova@gmail.com</w:t>
        </w:r>
      </w:hyperlink>
      <w:r w:rsidRPr="00450783">
        <w:rPr>
          <w:bCs/>
          <w:lang w:eastAsia="sk-SK"/>
        </w:rPr>
        <w:t xml:space="preserve"> alebo michaela.</w:t>
      </w:r>
      <w:hyperlink r:id="rId7" w:history="1">
        <w:r w:rsidRPr="00450783">
          <w:rPr>
            <w:rStyle w:val="Hypertextovprepojenie"/>
            <w:bCs/>
            <w:lang w:eastAsia="sk-SK"/>
          </w:rPr>
          <w:t>moravcikova@truni.sk</w:t>
        </w:r>
      </w:hyperlink>
      <w:r w:rsidRPr="00450783">
        <w:rPr>
          <w:bCs/>
          <w:lang w:eastAsia="sk-SK"/>
        </w:rPr>
        <w:t xml:space="preserve">, </w:t>
      </w:r>
      <w:r>
        <w:rPr>
          <w:bCs/>
          <w:lang w:eastAsia="sk-SK"/>
        </w:rPr>
        <w:t xml:space="preserve">v prípade záujmu </w:t>
      </w:r>
      <w:r w:rsidRPr="00450783">
        <w:rPr>
          <w:bCs/>
          <w:lang w:eastAsia="sk-SK"/>
        </w:rPr>
        <w:t xml:space="preserve">následne aj prostredníctvom </w:t>
      </w:r>
      <w:r>
        <w:rPr>
          <w:bCs/>
          <w:lang w:eastAsia="sk-SK"/>
        </w:rPr>
        <w:t xml:space="preserve">MS </w:t>
      </w:r>
      <w:proofErr w:type="spellStart"/>
      <w:r>
        <w:rPr>
          <w:bCs/>
          <w:lang w:eastAsia="sk-SK"/>
        </w:rPr>
        <w:t>T</w:t>
      </w:r>
      <w:r w:rsidRPr="00450783">
        <w:rPr>
          <w:bCs/>
          <w:lang w:eastAsia="sk-SK"/>
        </w:rPr>
        <w:t>eams</w:t>
      </w:r>
      <w:proofErr w:type="spellEnd"/>
    </w:p>
    <w:p w14:paraId="4661E8A5" w14:textId="77777777" w:rsidR="006D160C" w:rsidRDefault="006D160C" w:rsidP="006D160C">
      <w:pPr>
        <w:jc w:val="both"/>
        <w:rPr>
          <w:b/>
          <w:bCs/>
          <w:lang w:eastAsia="sk-SK"/>
        </w:rPr>
      </w:pPr>
    </w:p>
    <w:p w14:paraId="3526D1D1" w14:textId="32F2AFAD" w:rsidR="006D160C" w:rsidRPr="00450783" w:rsidRDefault="006D160C" w:rsidP="006D160C">
      <w:pPr>
        <w:jc w:val="both"/>
        <w:rPr>
          <w:b/>
          <w:bCs/>
          <w:lang w:eastAsia="sk-SK"/>
        </w:rPr>
      </w:pPr>
      <w:r w:rsidRPr="00450783">
        <w:rPr>
          <w:b/>
          <w:bCs/>
          <w:lang w:eastAsia="sk-SK"/>
        </w:rPr>
        <w:t xml:space="preserve">doc. </w:t>
      </w:r>
      <w:proofErr w:type="spellStart"/>
      <w:r w:rsidRPr="00450783">
        <w:rPr>
          <w:b/>
          <w:bCs/>
          <w:lang w:eastAsia="sk-SK"/>
        </w:rPr>
        <w:t>ThLic</w:t>
      </w:r>
      <w:proofErr w:type="spellEnd"/>
      <w:r w:rsidRPr="00450783">
        <w:rPr>
          <w:b/>
          <w:bCs/>
          <w:lang w:eastAsia="sk-SK"/>
        </w:rPr>
        <w:t xml:space="preserve">. Mgr. Damián </w:t>
      </w:r>
      <w:proofErr w:type="spellStart"/>
      <w:r w:rsidRPr="00450783">
        <w:rPr>
          <w:b/>
          <w:bCs/>
          <w:lang w:eastAsia="sk-SK"/>
        </w:rPr>
        <w:t>Němec</w:t>
      </w:r>
      <w:proofErr w:type="spellEnd"/>
      <w:r w:rsidRPr="00450783">
        <w:rPr>
          <w:b/>
          <w:bCs/>
          <w:lang w:eastAsia="sk-SK"/>
        </w:rPr>
        <w:t xml:space="preserve">, </w:t>
      </w:r>
      <w:proofErr w:type="spellStart"/>
      <w:r w:rsidRPr="00450783">
        <w:rPr>
          <w:b/>
          <w:bCs/>
          <w:lang w:eastAsia="sk-SK"/>
        </w:rPr>
        <w:t>dr</w:t>
      </w:r>
      <w:proofErr w:type="spellEnd"/>
      <w:r w:rsidRPr="00450783">
        <w:rPr>
          <w:b/>
          <w:bCs/>
          <w:lang w:eastAsia="sk-SK"/>
        </w:rPr>
        <w:t xml:space="preserve">  - </w:t>
      </w:r>
      <w:r w:rsidR="009C7750">
        <w:rPr>
          <w:b/>
          <w:bCs/>
          <w:lang w:eastAsia="sk-SK"/>
        </w:rPr>
        <w:t>3</w:t>
      </w:r>
      <w:r w:rsidRPr="00450783">
        <w:rPr>
          <w:b/>
          <w:bCs/>
          <w:lang w:eastAsia="sk-SK"/>
        </w:rPr>
        <w:t xml:space="preserve"> témy diplomových prác</w:t>
      </w:r>
    </w:p>
    <w:p w14:paraId="2D4C0A88" w14:textId="77777777" w:rsidR="006D160C" w:rsidRPr="00450783" w:rsidRDefault="006D160C" w:rsidP="006D160C">
      <w:pPr>
        <w:jc w:val="both"/>
        <w:rPr>
          <w:bCs/>
          <w:lang w:eastAsia="sk-SK"/>
        </w:rPr>
      </w:pPr>
      <w:r>
        <w:rPr>
          <w:bCs/>
          <w:lang w:eastAsia="sk-SK"/>
        </w:rPr>
        <w:t>Možné okruhy: O</w:t>
      </w:r>
      <w:r w:rsidRPr="00450783">
        <w:rPr>
          <w:bCs/>
          <w:lang w:eastAsia="sk-SK"/>
        </w:rPr>
        <w:t>blasť konfesného práva, prienikov konfesného a kánonického práva a i.</w:t>
      </w:r>
    </w:p>
    <w:p w14:paraId="593CC172" w14:textId="338F8978" w:rsidR="006D160C" w:rsidRPr="00450783" w:rsidRDefault="006D160C" w:rsidP="006D160C">
      <w:pPr>
        <w:jc w:val="both"/>
        <w:rPr>
          <w:bCs/>
          <w:lang w:eastAsia="sk-SK"/>
        </w:rPr>
      </w:pPr>
      <w:r w:rsidRPr="00450783">
        <w:rPr>
          <w:bCs/>
          <w:lang w:eastAsia="sk-SK"/>
        </w:rPr>
        <w:t>Je možné sa dohodnúť</w:t>
      </w:r>
      <w:r w:rsidR="00097503">
        <w:rPr>
          <w:bCs/>
          <w:lang w:eastAsia="sk-SK"/>
        </w:rPr>
        <w:t xml:space="preserve"> </w:t>
      </w:r>
      <w:r>
        <w:rPr>
          <w:bCs/>
          <w:lang w:eastAsia="sk-SK"/>
        </w:rPr>
        <w:t>a prediskutovať tému</w:t>
      </w:r>
      <w:r w:rsidRPr="00450783">
        <w:rPr>
          <w:bCs/>
          <w:lang w:eastAsia="sk-SK"/>
        </w:rPr>
        <w:t xml:space="preserve"> prostredníctvom e- mailu</w:t>
      </w:r>
      <w:r>
        <w:rPr>
          <w:bCs/>
          <w:lang w:eastAsia="sk-SK"/>
        </w:rPr>
        <w:t>:</w:t>
      </w:r>
      <w:r w:rsidRPr="00450783">
        <w:rPr>
          <w:bCs/>
          <w:lang w:eastAsia="sk-SK"/>
        </w:rPr>
        <w:t xml:space="preserve"> </w:t>
      </w:r>
    </w:p>
    <w:p w14:paraId="0AD61B8B" w14:textId="4778AD60" w:rsidR="006D160C" w:rsidRDefault="00C81836" w:rsidP="006D160C">
      <w:pPr>
        <w:jc w:val="both"/>
        <w:rPr>
          <w:color w:val="222222"/>
          <w:shd w:val="clear" w:color="auto" w:fill="FFFFFF"/>
        </w:rPr>
      </w:pPr>
      <w:hyperlink r:id="rId8" w:tgtFrame="_blank" w:history="1">
        <w:r w:rsidR="006D160C" w:rsidRPr="00450783">
          <w:rPr>
            <w:rStyle w:val="Hypertextovprepojenie"/>
            <w:color w:val="1155CC"/>
            <w:shd w:val="clear" w:color="auto" w:fill="FFFFFF"/>
          </w:rPr>
          <w:t>damian.nemec@gmail.com</w:t>
        </w:r>
      </w:hyperlink>
      <w:r w:rsidR="006D160C" w:rsidRPr="00450783">
        <w:rPr>
          <w:color w:val="222222"/>
          <w:shd w:val="clear" w:color="auto" w:fill="FFFFFF"/>
        </w:rPr>
        <w:t> s tým, že následne je možné dohodnúť aj iný komunikačný prostriedok (Skype, Zoom)</w:t>
      </w:r>
    </w:p>
    <w:p w14:paraId="7BA00647" w14:textId="451DB9CB" w:rsidR="006B4FF4" w:rsidRDefault="006B4FF4" w:rsidP="006D160C">
      <w:pPr>
        <w:jc w:val="both"/>
        <w:rPr>
          <w:color w:val="222222"/>
          <w:shd w:val="clear" w:color="auto" w:fill="FFFFFF"/>
        </w:rPr>
      </w:pPr>
    </w:p>
    <w:p w14:paraId="23B11668" w14:textId="3DF32719" w:rsidR="006B4FF4" w:rsidRDefault="006B4FF4" w:rsidP="006B4FF4">
      <w:pPr>
        <w:spacing w:after="0" w:line="240" w:lineRule="auto"/>
        <w:rPr>
          <w:rFonts w:eastAsia="Times New Roman"/>
          <w:b/>
          <w:bCs/>
          <w:lang w:eastAsia="sk-SK"/>
        </w:rPr>
      </w:pPr>
      <w:r w:rsidRPr="003150D5">
        <w:rPr>
          <w:rFonts w:eastAsia="Times New Roman"/>
          <w:b/>
          <w:bCs/>
          <w:lang w:eastAsia="sk-SK"/>
        </w:rPr>
        <w:t xml:space="preserve">ThDr. </w:t>
      </w:r>
      <w:proofErr w:type="spellStart"/>
      <w:r w:rsidRPr="003150D5">
        <w:rPr>
          <w:rFonts w:eastAsia="Times New Roman"/>
          <w:b/>
          <w:bCs/>
          <w:lang w:eastAsia="sk-SK"/>
        </w:rPr>
        <w:t>ThLic</w:t>
      </w:r>
      <w:proofErr w:type="spellEnd"/>
      <w:r w:rsidRPr="003150D5">
        <w:rPr>
          <w:rFonts w:eastAsia="Times New Roman"/>
          <w:b/>
          <w:bCs/>
          <w:lang w:eastAsia="sk-SK"/>
        </w:rPr>
        <w:t xml:space="preserve">. Mgr. Martin </w:t>
      </w:r>
      <w:proofErr w:type="spellStart"/>
      <w:r w:rsidRPr="003150D5">
        <w:rPr>
          <w:rFonts w:eastAsia="Times New Roman"/>
          <w:b/>
          <w:bCs/>
          <w:lang w:eastAsia="sk-SK"/>
        </w:rPr>
        <w:t>Šabo</w:t>
      </w:r>
      <w:proofErr w:type="spellEnd"/>
      <w:r w:rsidRPr="003150D5">
        <w:rPr>
          <w:rFonts w:eastAsia="Times New Roman"/>
          <w:b/>
          <w:bCs/>
          <w:lang w:eastAsia="sk-SK"/>
        </w:rPr>
        <w:t xml:space="preserve">, PhD. – </w:t>
      </w:r>
      <w:r>
        <w:rPr>
          <w:rFonts w:eastAsia="Times New Roman"/>
          <w:b/>
          <w:bCs/>
          <w:lang w:eastAsia="sk-SK"/>
        </w:rPr>
        <w:t>3 témy</w:t>
      </w:r>
      <w:r w:rsidR="00011375">
        <w:rPr>
          <w:rFonts w:eastAsia="Times New Roman"/>
          <w:b/>
          <w:bCs/>
          <w:lang w:eastAsia="sk-SK"/>
        </w:rPr>
        <w:t xml:space="preserve"> diplomových prác</w:t>
      </w:r>
    </w:p>
    <w:p w14:paraId="52EB50E7" w14:textId="3648C945" w:rsidR="006D160C" w:rsidRDefault="006B4FF4" w:rsidP="00A155D2">
      <w:pPr>
        <w:jc w:val="both"/>
      </w:pPr>
      <w:r>
        <w:rPr>
          <w:bCs/>
          <w:lang w:eastAsia="sk-SK"/>
        </w:rPr>
        <w:t xml:space="preserve">Možné okruhy: </w:t>
      </w:r>
      <w:r w:rsidR="00011375">
        <w:rPr>
          <w:bCs/>
          <w:lang w:eastAsia="sk-SK"/>
        </w:rPr>
        <w:t xml:space="preserve">Vzťahy štátu a cirkví, </w:t>
      </w:r>
      <w:r w:rsidR="00A155D2">
        <w:rPr>
          <w:bCs/>
          <w:lang w:eastAsia="sk-SK"/>
        </w:rPr>
        <w:t>F</w:t>
      </w:r>
      <w:r w:rsidR="00011375">
        <w:rPr>
          <w:bCs/>
          <w:lang w:eastAsia="sk-SK"/>
        </w:rPr>
        <w:t xml:space="preserve">inancovanie cirkví a náboženských spoločností, </w:t>
      </w:r>
      <w:r w:rsidR="00A155D2">
        <w:rPr>
          <w:bCs/>
          <w:lang w:eastAsia="sk-SK"/>
        </w:rPr>
        <w:t>P</w:t>
      </w:r>
      <w:r w:rsidR="00011375">
        <w:rPr>
          <w:bCs/>
          <w:lang w:eastAsia="sk-SK"/>
        </w:rPr>
        <w:t xml:space="preserve">ôsobenie duchovných v štruktúrach ozbrojených síl a ozbrojených zborov, </w:t>
      </w:r>
      <w:r w:rsidR="00A155D2">
        <w:rPr>
          <w:bCs/>
          <w:lang w:eastAsia="sk-SK"/>
        </w:rPr>
        <w:t>N</w:t>
      </w:r>
      <w:r w:rsidR="00011375">
        <w:rPr>
          <w:bCs/>
          <w:lang w:eastAsia="sk-SK"/>
        </w:rPr>
        <w:t xml:space="preserve">áboženská sloboda, </w:t>
      </w:r>
      <w:r w:rsidR="00A155D2">
        <w:rPr>
          <w:bCs/>
          <w:lang w:eastAsia="sk-SK"/>
        </w:rPr>
        <w:t>V</w:t>
      </w:r>
      <w:r w:rsidR="00011375">
        <w:rPr>
          <w:bCs/>
          <w:lang w:eastAsia="sk-SK"/>
        </w:rPr>
        <w:t>ýhrada vo svedomí</w:t>
      </w:r>
    </w:p>
    <w:p w14:paraId="47FFD0BA" w14:textId="5953FCC2" w:rsidR="006B4FF4" w:rsidRPr="00450783" w:rsidRDefault="006B4FF4" w:rsidP="006B4FF4">
      <w:pPr>
        <w:jc w:val="both"/>
        <w:rPr>
          <w:bCs/>
          <w:lang w:eastAsia="sk-SK"/>
        </w:rPr>
      </w:pPr>
      <w:r w:rsidRPr="00450783">
        <w:rPr>
          <w:bCs/>
          <w:lang w:eastAsia="sk-SK"/>
        </w:rPr>
        <w:t>Je možné sa dohodnúť</w:t>
      </w:r>
      <w:r w:rsidR="0072006C">
        <w:rPr>
          <w:bCs/>
          <w:lang w:eastAsia="sk-SK"/>
        </w:rPr>
        <w:t xml:space="preserve"> </w:t>
      </w:r>
      <w:r>
        <w:rPr>
          <w:bCs/>
          <w:lang w:eastAsia="sk-SK"/>
        </w:rPr>
        <w:t>a prediskutovať tému</w:t>
      </w:r>
      <w:r w:rsidRPr="00450783">
        <w:rPr>
          <w:bCs/>
          <w:lang w:eastAsia="sk-SK"/>
        </w:rPr>
        <w:t xml:space="preserve"> prostredníctvom e- mailu</w:t>
      </w:r>
      <w:r>
        <w:rPr>
          <w:bCs/>
          <w:lang w:eastAsia="sk-SK"/>
        </w:rPr>
        <w:t>:</w:t>
      </w:r>
      <w:r w:rsidRPr="00450783">
        <w:rPr>
          <w:bCs/>
          <w:lang w:eastAsia="sk-SK"/>
        </w:rPr>
        <w:t xml:space="preserve"> </w:t>
      </w:r>
    </w:p>
    <w:p w14:paraId="06D22C72" w14:textId="06148954" w:rsidR="006B4FF4" w:rsidRDefault="00C81836" w:rsidP="006B4FF4">
      <w:pPr>
        <w:rPr>
          <w:color w:val="222222"/>
          <w:shd w:val="clear" w:color="auto" w:fill="FFFFFF"/>
        </w:rPr>
      </w:pPr>
      <w:hyperlink r:id="rId9" w:history="1">
        <w:r w:rsidR="006B4FF4" w:rsidRPr="006E4826">
          <w:rPr>
            <w:rStyle w:val="Hypertextovprepojenie"/>
          </w:rPr>
          <w:t>martin.sabo@truni.sk</w:t>
        </w:r>
      </w:hyperlink>
      <w:r w:rsidR="006B4FF4">
        <w:t xml:space="preserve">, </w:t>
      </w:r>
      <w:r w:rsidR="006B4FF4" w:rsidRPr="00450783">
        <w:rPr>
          <w:color w:val="222222"/>
          <w:shd w:val="clear" w:color="auto" w:fill="FFFFFF"/>
        </w:rPr>
        <w:t> s tým, že následne je možné dohodnúť aj iný komunikačný prostriedok</w:t>
      </w:r>
      <w:r w:rsidR="006B4FF4">
        <w:rPr>
          <w:color w:val="222222"/>
          <w:shd w:val="clear" w:color="auto" w:fill="FFFFFF"/>
        </w:rPr>
        <w:t>.</w:t>
      </w:r>
    </w:p>
    <w:p w14:paraId="5CE50FBD" w14:textId="5A99B6A7" w:rsidR="0072006C" w:rsidRDefault="0072006C" w:rsidP="006B4FF4">
      <w:pPr>
        <w:rPr>
          <w:color w:val="222222"/>
          <w:shd w:val="clear" w:color="auto" w:fill="FFFFFF"/>
        </w:rPr>
      </w:pPr>
    </w:p>
    <w:p w14:paraId="5600FB36" w14:textId="215E2D71" w:rsidR="0072006C" w:rsidRDefault="0072006C" w:rsidP="006B4FF4"/>
    <w:p w14:paraId="35020591" w14:textId="77777777" w:rsidR="00A155D2" w:rsidRPr="00450783" w:rsidRDefault="00A155D2" w:rsidP="006B4FF4"/>
    <w:p w14:paraId="288B8A9B" w14:textId="77777777" w:rsidR="00B97EEE" w:rsidRPr="006D160C" w:rsidRDefault="00B97EEE" w:rsidP="00B97EEE">
      <w:pPr>
        <w:jc w:val="center"/>
        <w:rPr>
          <w:b/>
          <w:color w:val="C00000"/>
          <w:sz w:val="28"/>
          <w:szCs w:val="28"/>
        </w:rPr>
      </w:pPr>
      <w:r w:rsidRPr="006D160C">
        <w:rPr>
          <w:b/>
          <w:color w:val="C00000"/>
          <w:sz w:val="28"/>
          <w:szCs w:val="28"/>
        </w:rPr>
        <w:lastRenderedPageBreak/>
        <w:t>Zoznam vyučujúcich UPONS, s ktorými si nie je možné tému di</w:t>
      </w:r>
      <w:r w:rsidR="006D160C" w:rsidRPr="006D160C">
        <w:rPr>
          <w:b/>
          <w:color w:val="C00000"/>
          <w:sz w:val="28"/>
          <w:szCs w:val="28"/>
        </w:rPr>
        <w:t>plomovej práce dohodnúť, a ktorých</w:t>
      </w:r>
      <w:r w:rsidRPr="006D160C">
        <w:rPr>
          <w:b/>
          <w:color w:val="C00000"/>
          <w:sz w:val="28"/>
          <w:szCs w:val="28"/>
        </w:rPr>
        <w:t xml:space="preserve"> témy diplomových prác</w:t>
      </w:r>
      <w:r w:rsidR="006D160C" w:rsidRPr="006D160C">
        <w:rPr>
          <w:b/>
          <w:color w:val="C00000"/>
          <w:sz w:val="28"/>
          <w:szCs w:val="28"/>
        </w:rPr>
        <w:t xml:space="preserve"> </w:t>
      </w:r>
      <w:r w:rsidR="006D160C" w:rsidRPr="006D160C">
        <w:rPr>
          <w:b/>
          <w:color w:val="C00000"/>
          <w:sz w:val="28"/>
          <w:szCs w:val="28"/>
          <w:u w:val="single"/>
        </w:rPr>
        <w:t xml:space="preserve">budú vypísane </w:t>
      </w:r>
      <w:r w:rsidRPr="006D160C">
        <w:rPr>
          <w:b/>
          <w:color w:val="C00000"/>
          <w:sz w:val="28"/>
          <w:szCs w:val="28"/>
          <w:u w:val="single"/>
        </w:rPr>
        <w:t xml:space="preserve">prostredníctvom </w:t>
      </w:r>
      <w:proofErr w:type="spellStart"/>
      <w:r w:rsidRPr="006D160C">
        <w:rPr>
          <w:b/>
          <w:color w:val="C00000"/>
          <w:sz w:val="28"/>
          <w:szCs w:val="28"/>
          <w:u w:val="single"/>
        </w:rPr>
        <w:t>MAISu</w:t>
      </w:r>
      <w:proofErr w:type="spellEnd"/>
      <w:r w:rsidRPr="006D160C">
        <w:rPr>
          <w:b/>
          <w:color w:val="C00000"/>
          <w:sz w:val="28"/>
          <w:szCs w:val="28"/>
        </w:rPr>
        <w:t xml:space="preserve">.  </w:t>
      </w:r>
    </w:p>
    <w:p w14:paraId="0C512A3D" w14:textId="07BDBF26" w:rsidR="00B97EEE" w:rsidRDefault="00B97EEE" w:rsidP="00B97EEE"/>
    <w:p w14:paraId="155ABA46" w14:textId="77777777" w:rsidR="006B4FF4" w:rsidRDefault="006B4FF4" w:rsidP="00B97EEE"/>
    <w:p w14:paraId="4F241B2F" w14:textId="77777777" w:rsidR="00BA49AF" w:rsidRPr="003150D5" w:rsidRDefault="00BA49AF" w:rsidP="00BA49AF">
      <w:pPr>
        <w:spacing w:after="0" w:line="240" w:lineRule="auto"/>
        <w:rPr>
          <w:rFonts w:eastAsia="Times New Roman"/>
          <w:b/>
          <w:bCs/>
          <w:lang w:eastAsia="sk-SK"/>
        </w:rPr>
      </w:pPr>
      <w:r w:rsidRPr="003150D5">
        <w:rPr>
          <w:rFonts w:eastAsia="Times New Roman"/>
          <w:b/>
          <w:bCs/>
          <w:lang w:eastAsia="sk-SK"/>
        </w:rPr>
        <w:t xml:space="preserve">doc. JUDr. Stanislav </w:t>
      </w:r>
      <w:proofErr w:type="spellStart"/>
      <w:r w:rsidRPr="003150D5">
        <w:rPr>
          <w:rFonts w:eastAsia="Times New Roman"/>
          <w:b/>
          <w:bCs/>
          <w:lang w:eastAsia="sk-SK"/>
        </w:rPr>
        <w:t>Přibyl</w:t>
      </w:r>
      <w:proofErr w:type="spellEnd"/>
      <w:r w:rsidRPr="003150D5">
        <w:rPr>
          <w:rFonts w:eastAsia="Times New Roman"/>
          <w:b/>
          <w:bCs/>
          <w:lang w:eastAsia="sk-SK"/>
        </w:rPr>
        <w:t xml:space="preserve">, PhD., </w:t>
      </w:r>
      <w:proofErr w:type="spellStart"/>
      <w:r w:rsidRPr="003150D5">
        <w:rPr>
          <w:rFonts w:eastAsia="Times New Roman"/>
          <w:b/>
          <w:bCs/>
          <w:lang w:eastAsia="sk-SK"/>
        </w:rPr>
        <w:t>Th.D</w:t>
      </w:r>
      <w:proofErr w:type="spellEnd"/>
      <w:r w:rsidRPr="003150D5">
        <w:rPr>
          <w:rFonts w:eastAsia="Times New Roman"/>
          <w:b/>
          <w:bCs/>
          <w:lang w:eastAsia="sk-SK"/>
        </w:rPr>
        <w:t>., JC.D. – vypisuje témy</w:t>
      </w:r>
    </w:p>
    <w:p w14:paraId="3733A77A" w14:textId="77777777" w:rsidR="00BA49AF" w:rsidRPr="003150D5" w:rsidRDefault="00BA49AF" w:rsidP="00BA49AF">
      <w:pPr>
        <w:pStyle w:val="Normlnywebov"/>
        <w:shd w:val="clear" w:color="auto" w:fill="FFFFFF"/>
        <w:spacing w:before="0" w:beforeAutospacing="0" w:after="0" w:afterAutospacing="0"/>
      </w:pPr>
    </w:p>
    <w:p w14:paraId="697E4AD2" w14:textId="77777777" w:rsidR="0072006C" w:rsidRDefault="0072006C" w:rsidP="007C4B44">
      <w:pPr>
        <w:jc w:val="both"/>
        <w:rPr>
          <w:b/>
          <w:bCs/>
        </w:rPr>
      </w:pPr>
    </w:p>
    <w:p w14:paraId="05811E95" w14:textId="0DFACC5A" w:rsidR="007C4B44" w:rsidRDefault="007C4B44" w:rsidP="007C4B44">
      <w:pPr>
        <w:jc w:val="both"/>
        <w:rPr>
          <w:b/>
          <w:bCs/>
        </w:rPr>
      </w:pPr>
      <w:r>
        <w:rPr>
          <w:b/>
          <w:bCs/>
        </w:rPr>
        <w:t>Postavenie cirkví a náboženských spoločnosti v období totality v Československu</w:t>
      </w:r>
    </w:p>
    <w:p w14:paraId="3211FD9C" w14:textId="77777777" w:rsidR="007C4B44" w:rsidRDefault="007C4B44" w:rsidP="007C4B44">
      <w:pPr>
        <w:jc w:val="both"/>
      </w:pPr>
      <w:r>
        <w:rPr>
          <w:b/>
          <w:bCs/>
          <w:lang w:val="en-US"/>
        </w:rPr>
        <w:t>The Legal Position of Churches and Religious Societies during the Totalitarian Period in Czechoslovakia</w:t>
      </w:r>
    </w:p>
    <w:p w14:paraId="3207D330" w14:textId="77777777" w:rsidR="007C4B44" w:rsidRDefault="007C4B44" w:rsidP="007C4B44">
      <w:pPr>
        <w:jc w:val="both"/>
      </w:pPr>
      <w:r>
        <w:t xml:space="preserve">Práce </w:t>
      </w:r>
      <w:proofErr w:type="spellStart"/>
      <w:r>
        <w:t>nejprve</w:t>
      </w:r>
      <w:proofErr w:type="spellEnd"/>
      <w:r>
        <w:t xml:space="preserve"> </w:t>
      </w:r>
      <w:proofErr w:type="spellStart"/>
      <w:r>
        <w:t>stručně</w:t>
      </w:r>
      <w:proofErr w:type="spellEnd"/>
      <w:r>
        <w:t xml:space="preserve"> </w:t>
      </w:r>
      <w:proofErr w:type="spellStart"/>
      <w:r>
        <w:t>přiblíží</w:t>
      </w:r>
      <w:proofErr w:type="spellEnd"/>
      <w:r>
        <w:t xml:space="preserve"> </w:t>
      </w:r>
      <w:proofErr w:type="spellStart"/>
      <w:r>
        <w:t>právní</w:t>
      </w:r>
      <w:proofErr w:type="spellEnd"/>
      <w:r>
        <w:t xml:space="preserve"> úpravu </w:t>
      </w:r>
      <w:proofErr w:type="spellStart"/>
      <w:r>
        <w:t>týkající</w:t>
      </w:r>
      <w:proofErr w:type="spellEnd"/>
      <w:r>
        <w:t xml:space="preserve"> </w:t>
      </w:r>
      <w:proofErr w:type="spellStart"/>
      <w:r>
        <w:t>se</w:t>
      </w:r>
      <w:proofErr w:type="spellEnd"/>
      <w:r>
        <w:t xml:space="preserve"> </w:t>
      </w:r>
      <w:proofErr w:type="spellStart"/>
      <w:r>
        <w:t>církví</w:t>
      </w:r>
      <w:proofErr w:type="spellEnd"/>
      <w:r>
        <w:t xml:space="preserve"> a náboženských </w:t>
      </w:r>
      <w:proofErr w:type="spellStart"/>
      <w:r>
        <w:t>společností</w:t>
      </w:r>
      <w:proofErr w:type="spellEnd"/>
      <w:r>
        <w:t xml:space="preserve"> v Československu </w:t>
      </w:r>
      <w:proofErr w:type="spellStart"/>
      <w:r>
        <w:t>před</w:t>
      </w:r>
      <w:proofErr w:type="spellEnd"/>
      <w:r>
        <w:t xml:space="preserve"> </w:t>
      </w:r>
      <w:proofErr w:type="spellStart"/>
      <w:r>
        <w:t>nástupem</w:t>
      </w:r>
      <w:proofErr w:type="spellEnd"/>
      <w:r>
        <w:t xml:space="preserve"> komunistického režimu. Po vylíčení tohoto </w:t>
      </w:r>
      <w:proofErr w:type="spellStart"/>
      <w:r>
        <w:t>výchozího</w:t>
      </w:r>
      <w:proofErr w:type="spellEnd"/>
      <w:r>
        <w:t xml:space="preserve"> </w:t>
      </w:r>
      <w:proofErr w:type="spellStart"/>
      <w:r>
        <w:t>právního</w:t>
      </w:r>
      <w:proofErr w:type="spellEnd"/>
      <w:r>
        <w:t xml:space="preserve"> stavu </w:t>
      </w:r>
      <w:proofErr w:type="spellStart"/>
      <w:r>
        <w:t>detailněji</w:t>
      </w:r>
      <w:proofErr w:type="spellEnd"/>
      <w:r>
        <w:t xml:space="preserve"> popíše jednotlivé kroky, </w:t>
      </w:r>
      <w:proofErr w:type="spellStart"/>
      <w:r>
        <w:t>které</w:t>
      </w:r>
      <w:proofErr w:type="spellEnd"/>
      <w:r>
        <w:t xml:space="preserve"> režim podnikal proti </w:t>
      </w:r>
      <w:proofErr w:type="spellStart"/>
      <w:r>
        <w:t>církvím</w:t>
      </w:r>
      <w:proofErr w:type="spellEnd"/>
      <w:r>
        <w:t xml:space="preserve"> a </w:t>
      </w:r>
      <w:proofErr w:type="spellStart"/>
      <w:r>
        <w:t>náboženství</w:t>
      </w:r>
      <w:proofErr w:type="spellEnd"/>
      <w:r>
        <w:t xml:space="preserve"> </w:t>
      </w:r>
      <w:proofErr w:type="spellStart"/>
      <w:r>
        <w:t>vůbec</w:t>
      </w:r>
      <w:proofErr w:type="spellEnd"/>
      <w:r>
        <w:t xml:space="preserve">, a to </w:t>
      </w:r>
      <w:proofErr w:type="spellStart"/>
      <w:r>
        <w:t>nejprve</w:t>
      </w:r>
      <w:proofErr w:type="spellEnd"/>
      <w:r>
        <w:t xml:space="preserve"> </w:t>
      </w:r>
      <w:proofErr w:type="spellStart"/>
      <w:r>
        <w:t>fingovaně</w:t>
      </w:r>
      <w:proofErr w:type="spellEnd"/>
      <w:r>
        <w:t xml:space="preserve"> </w:t>
      </w:r>
      <w:proofErr w:type="spellStart"/>
      <w:r>
        <w:t>právní</w:t>
      </w:r>
      <w:proofErr w:type="spellEnd"/>
      <w:r>
        <w:t xml:space="preserve">, </w:t>
      </w:r>
      <w:proofErr w:type="spellStart"/>
      <w:r>
        <w:t>zejména</w:t>
      </w:r>
      <w:proofErr w:type="spellEnd"/>
      <w:r>
        <w:t xml:space="preserve"> na </w:t>
      </w:r>
      <w:proofErr w:type="spellStart"/>
      <w:r>
        <w:t>základě</w:t>
      </w:r>
      <w:proofErr w:type="spellEnd"/>
      <w:r>
        <w:t xml:space="preserve"> zákona č. 218/1949 </w:t>
      </w:r>
      <w:proofErr w:type="spellStart"/>
      <w:r>
        <w:t>Sb</w:t>
      </w:r>
      <w:proofErr w:type="spellEnd"/>
      <w:r>
        <w:t xml:space="preserve">. K </w:t>
      </w:r>
      <w:proofErr w:type="spellStart"/>
      <w:r>
        <w:t>přiblížení</w:t>
      </w:r>
      <w:proofErr w:type="spellEnd"/>
      <w:r>
        <w:t xml:space="preserve"> reality </w:t>
      </w:r>
      <w:proofErr w:type="spellStart"/>
      <w:r>
        <w:t>nelze</w:t>
      </w:r>
      <w:proofErr w:type="spellEnd"/>
      <w:r>
        <w:t xml:space="preserve"> </w:t>
      </w:r>
      <w:proofErr w:type="spellStart"/>
      <w:r>
        <w:t>vynechat</w:t>
      </w:r>
      <w:proofErr w:type="spellEnd"/>
      <w:r>
        <w:t xml:space="preserve"> také </w:t>
      </w:r>
      <w:proofErr w:type="spellStart"/>
      <w:r>
        <w:t>nezakrytě</w:t>
      </w:r>
      <w:proofErr w:type="spellEnd"/>
      <w:r>
        <w:t xml:space="preserve"> </w:t>
      </w:r>
      <w:proofErr w:type="spellStart"/>
      <w:r>
        <w:t>protiprávní</w:t>
      </w:r>
      <w:proofErr w:type="spellEnd"/>
      <w:r>
        <w:t xml:space="preserve"> a </w:t>
      </w:r>
      <w:proofErr w:type="spellStart"/>
      <w:r>
        <w:t>svévolná</w:t>
      </w:r>
      <w:proofErr w:type="spellEnd"/>
      <w:r>
        <w:t xml:space="preserve"> </w:t>
      </w:r>
      <w:proofErr w:type="spellStart"/>
      <w:r>
        <w:t>opatření</w:t>
      </w:r>
      <w:proofErr w:type="spellEnd"/>
      <w:r>
        <w:t xml:space="preserve">, </w:t>
      </w:r>
      <w:proofErr w:type="spellStart"/>
      <w:r>
        <w:t>např</w:t>
      </w:r>
      <w:proofErr w:type="spellEnd"/>
      <w:r>
        <w:t xml:space="preserve">. </w:t>
      </w:r>
      <w:proofErr w:type="spellStart"/>
      <w:r>
        <w:t>trestněprávní</w:t>
      </w:r>
      <w:proofErr w:type="spellEnd"/>
      <w:r>
        <w:t xml:space="preserve"> </w:t>
      </w:r>
      <w:proofErr w:type="spellStart"/>
      <w:r>
        <w:t>represi</w:t>
      </w:r>
      <w:proofErr w:type="spellEnd"/>
      <w:r>
        <w:t xml:space="preserve"> </w:t>
      </w:r>
      <w:proofErr w:type="spellStart"/>
      <w:r>
        <w:t>ve</w:t>
      </w:r>
      <w:proofErr w:type="spellEnd"/>
      <w:r>
        <w:t xml:space="preserve"> </w:t>
      </w:r>
      <w:proofErr w:type="spellStart"/>
      <w:r>
        <w:t>vykonstruovaných</w:t>
      </w:r>
      <w:proofErr w:type="spellEnd"/>
      <w:r>
        <w:t xml:space="preserve"> </w:t>
      </w:r>
      <w:proofErr w:type="spellStart"/>
      <w:r>
        <w:t>procesech</w:t>
      </w:r>
      <w:proofErr w:type="spellEnd"/>
      <w:r>
        <w:t xml:space="preserve">, faktické zrušení </w:t>
      </w:r>
      <w:proofErr w:type="spellStart"/>
      <w:r>
        <w:t>řeholních</w:t>
      </w:r>
      <w:proofErr w:type="spellEnd"/>
      <w:r>
        <w:t xml:space="preserve"> </w:t>
      </w:r>
      <w:proofErr w:type="spellStart"/>
      <w:r>
        <w:t>řádů</w:t>
      </w:r>
      <w:proofErr w:type="spellEnd"/>
      <w:r>
        <w:t xml:space="preserve"> nebo </w:t>
      </w:r>
      <w:proofErr w:type="spellStart"/>
      <w:r>
        <w:t>Řeckokatolické</w:t>
      </w:r>
      <w:proofErr w:type="spellEnd"/>
      <w:r>
        <w:t xml:space="preserve"> </w:t>
      </w:r>
      <w:proofErr w:type="spellStart"/>
      <w:r>
        <w:t>církve</w:t>
      </w:r>
      <w:proofErr w:type="spellEnd"/>
      <w:r>
        <w:t xml:space="preserve">. </w:t>
      </w:r>
      <w:proofErr w:type="spellStart"/>
      <w:r>
        <w:t>Vyústění</w:t>
      </w:r>
      <w:proofErr w:type="spellEnd"/>
      <w:r>
        <w:t xml:space="preserve"> práce </w:t>
      </w:r>
      <w:proofErr w:type="spellStart"/>
      <w:r>
        <w:t>může</w:t>
      </w:r>
      <w:proofErr w:type="spellEnd"/>
      <w:r>
        <w:t xml:space="preserve"> </w:t>
      </w:r>
      <w:proofErr w:type="spellStart"/>
      <w:r>
        <w:t>představovat</w:t>
      </w:r>
      <w:proofErr w:type="spellEnd"/>
      <w:r>
        <w:t xml:space="preserve"> </w:t>
      </w:r>
      <w:proofErr w:type="spellStart"/>
      <w:r>
        <w:t>přehled</w:t>
      </w:r>
      <w:proofErr w:type="spellEnd"/>
      <w:r>
        <w:t xml:space="preserve"> </w:t>
      </w:r>
      <w:proofErr w:type="spellStart"/>
      <w:r>
        <w:t>rychlých</w:t>
      </w:r>
      <w:proofErr w:type="spellEnd"/>
      <w:r>
        <w:t xml:space="preserve"> </w:t>
      </w:r>
      <w:proofErr w:type="spellStart"/>
      <w:r>
        <w:t>změn</w:t>
      </w:r>
      <w:proofErr w:type="spellEnd"/>
      <w:r>
        <w:t xml:space="preserve">, </w:t>
      </w:r>
      <w:proofErr w:type="spellStart"/>
      <w:r>
        <w:t>které</w:t>
      </w:r>
      <w:proofErr w:type="spellEnd"/>
      <w:r>
        <w:t xml:space="preserve"> </w:t>
      </w:r>
      <w:proofErr w:type="spellStart"/>
      <w:r>
        <w:t>byly</w:t>
      </w:r>
      <w:proofErr w:type="spellEnd"/>
      <w:r>
        <w:t xml:space="preserve"> </w:t>
      </w:r>
      <w:proofErr w:type="spellStart"/>
      <w:r>
        <w:t>ve</w:t>
      </w:r>
      <w:proofErr w:type="spellEnd"/>
      <w:r>
        <w:t xml:space="preserve"> </w:t>
      </w:r>
      <w:proofErr w:type="spellStart"/>
      <w:r>
        <w:t>prospěch</w:t>
      </w:r>
      <w:proofErr w:type="spellEnd"/>
      <w:r>
        <w:t xml:space="preserve"> </w:t>
      </w:r>
      <w:proofErr w:type="spellStart"/>
      <w:r>
        <w:t>církví</w:t>
      </w:r>
      <w:proofErr w:type="spellEnd"/>
      <w:r>
        <w:t xml:space="preserve"> </w:t>
      </w:r>
      <w:proofErr w:type="spellStart"/>
      <w:r>
        <w:t>uskutečněny</w:t>
      </w:r>
      <w:proofErr w:type="spellEnd"/>
      <w:r>
        <w:t xml:space="preserve"> po </w:t>
      </w:r>
      <w:proofErr w:type="spellStart"/>
      <w:r>
        <w:t>znovuzískání</w:t>
      </w:r>
      <w:proofErr w:type="spellEnd"/>
      <w:r>
        <w:t xml:space="preserve"> demokracie v Československu po </w:t>
      </w:r>
      <w:proofErr w:type="spellStart"/>
      <w:r>
        <w:t>roce</w:t>
      </w:r>
      <w:proofErr w:type="spellEnd"/>
      <w:r>
        <w:t xml:space="preserve"> 1989 </w:t>
      </w:r>
      <w:proofErr w:type="spellStart"/>
      <w:r>
        <w:t>jako</w:t>
      </w:r>
      <w:proofErr w:type="spellEnd"/>
      <w:r>
        <w:t xml:space="preserve"> </w:t>
      </w:r>
      <w:proofErr w:type="spellStart"/>
      <w:r>
        <w:t>odčinění</w:t>
      </w:r>
      <w:proofErr w:type="spellEnd"/>
      <w:r>
        <w:t xml:space="preserve"> </w:t>
      </w:r>
      <w:proofErr w:type="spellStart"/>
      <w:r>
        <w:t>předešlého</w:t>
      </w:r>
      <w:proofErr w:type="spellEnd"/>
      <w:r>
        <w:t xml:space="preserve"> bezpráví. Historicko-</w:t>
      </w:r>
      <w:proofErr w:type="spellStart"/>
      <w:r>
        <w:t>právní</w:t>
      </w:r>
      <w:proofErr w:type="spellEnd"/>
      <w:r>
        <w:t xml:space="preserve"> faktografii </w:t>
      </w:r>
      <w:proofErr w:type="spellStart"/>
      <w:r>
        <w:t>lze</w:t>
      </w:r>
      <w:proofErr w:type="spellEnd"/>
      <w:r>
        <w:t xml:space="preserve"> v práci </w:t>
      </w:r>
      <w:proofErr w:type="spellStart"/>
      <w:r>
        <w:t>rovněž</w:t>
      </w:r>
      <w:proofErr w:type="spellEnd"/>
      <w:r>
        <w:t xml:space="preserve"> </w:t>
      </w:r>
      <w:proofErr w:type="spellStart"/>
      <w:r>
        <w:t>pojmout</w:t>
      </w:r>
      <w:proofErr w:type="spellEnd"/>
      <w:r>
        <w:t xml:space="preserve"> na pozadí </w:t>
      </w:r>
      <w:proofErr w:type="spellStart"/>
      <w:r>
        <w:t>hlubší</w:t>
      </w:r>
      <w:proofErr w:type="spellEnd"/>
      <w:r>
        <w:t xml:space="preserve"> </w:t>
      </w:r>
      <w:proofErr w:type="spellStart"/>
      <w:r>
        <w:t>právně</w:t>
      </w:r>
      <w:proofErr w:type="spellEnd"/>
      <w:r>
        <w:t xml:space="preserve">-teoretické reflexe otázky náboženské </w:t>
      </w:r>
      <w:proofErr w:type="spellStart"/>
      <w:r>
        <w:t>svobody</w:t>
      </w:r>
      <w:proofErr w:type="spellEnd"/>
      <w:r>
        <w:t xml:space="preserve"> </w:t>
      </w:r>
      <w:proofErr w:type="spellStart"/>
      <w:r>
        <w:t>jako</w:t>
      </w:r>
      <w:proofErr w:type="spellEnd"/>
      <w:r>
        <w:t xml:space="preserve"> </w:t>
      </w:r>
      <w:proofErr w:type="spellStart"/>
      <w:r>
        <w:t>takové</w:t>
      </w:r>
      <w:proofErr w:type="spellEnd"/>
      <w:r>
        <w:t>.</w:t>
      </w:r>
    </w:p>
    <w:p w14:paraId="637D8709" w14:textId="77777777" w:rsidR="007C4B44" w:rsidRDefault="007C4B44" w:rsidP="007C4B44">
      <w:pPr>
        <w:jc w:val="both"/>
      </w:pPr>
      <w:r w:rsidRPr="002307EA">
        <w:rPr>
          <w:b/>
          <w:bCs/>
          <w:lang w:val="cs-CZ" w:eastAsia="zh-CN"/>
        </w:rPr>
        <w:t>Klíčová slova:</w:t>
      </w:r>
      <w:r>
        <w:rPr>
          <w:b/>
          <w:bCs/>
        </w:rPr>
        <w:t xml:space="preserve"> </w:t>
      </w:r>
      <w:r>
        <w:rPr>
          <w:lang w:val="cs-CZ" w:eastAsia="zh-CN"/>
        </w:rPr>
        <w:t>Církve a náboženské společnosti, komunistický režim, represe, řeholní řády, státní souhlas k výkonu duchovenské činnosti, hospodářské zabezpečení, administrativní šikana.</w:t>
      </w:r>
    </w:p>
    <w:p w14:paraId="0E8BFCC1" w14:textId="77777777" w:rsidR="007C4B44" w:rsidRDefault="007C4B44" w:rsidP="007C4B44">
      <w:pPr>
        <w:jc w:val="both"/>
      </w:pPr>
      <w:r>
        <w:rPr>
          <w:lang w:val="en-GB"/>
        </w:rPr>
        <w:t>Firstly, the thesis briefly introduces the legal regulation regarding churches and religious societies in Czechoslovakia before the communist coup d'état. After properly describing this initial legal state, the thesis will in further detail depict the individual steps taken by the regime against churches and religion in general, at first the false legalities, chiefly based on law č. 218/1949 Sb. It would be impossible to bring reality closer by disregarding openly illegal and arbitrary measures, for example the criminal repression in kangaroo court trials, the effective abolition of religious orders or the Greek Catholic Church. The conclusion of the thesis may represent an overview of the rapid changes in favour of churches, which took place after the reestablishment of democracy in Czechoslovakia in the year 1989, as atonement for the previous lawlessness. It is also possible to interpret the factual account of the legal history within the thesis in the light of deeper, legally theoretical reflections on the issue of religious freedom as a whole.</w:t>
      </w:r>
    </w:p>
    <w:p w14:paraId="6FC871EA" w14:textId="77777777" w:rsidR="007C4B44" w:rsidRDefault="007C4B44" w:rsidP="007C4B44">
      <w:pPr>
        <w:jc w:val="both"/>
      </w:pPr>
      <w:r>
        <w:rPr>
          <w:lang w:val="en-US" w:eastAsia="zh-CN"/>
        </w:rPr>
        <w:t>Key words:</w:t>
      </w:r>
      <w:r>
        <w:rPr>
          <w:lang w:val="en-US"/>
        </w:rPr>
        <w:t xml:space="preserve"> </w:t>
      </w:r>
      <w:r>
        <w:rPr>
          <w:lang w:val="en-US" w:eastAsia="zh-CN"/>
        </w:rPr>
        <w:t>Churches and Religious Societies, communist regime, religious orders, State approval for clerical working, economical provision, administrative mistreating.</w:t>
      </w:r>
    </w:p>
    <w:p w14:paraId="51994EF7" w14:textId="77777777" w:rsidR="007C4B44" w:rsidRDefault="007C4B44" w:rsidP="007C4B44">
      <w:pPr>
        <w:jc w:val="both"/>
        <w:rPr>
          <w:b/>
          <w:bCs/>
        </w:rPr>
      </w:pPr>
    </w:p>
    <w:p w14:paraId="6BB0DFAF" w14:textId="206B5B46" w:rsidR="007C4B44" w:rsidRDefault="007C4B44" w:rsidP="007C4B44">
      <w:pPr>
        <w:jc w:val="both"/>
      </w:pPr>
      <w:r>
        <w:rPr>
          <w:b/>
          <w:bCs/>
        </w:rPr>
        <w:t xml:space="preserve">Novely zákona o slobode náboženskej viery a postavení cirkví a náboženských </w:t>
      </w:r>
      <w:proofErr w:type="spellStart"/>
      <w:r>
        <w:rPr>
          <w:b/>
          <w:bCs/>
        </w:rPr>
        <w:t>společnosti</w:t>
      </w:r>
      <w:proofErr w:type="spellEnd"/>
      <w:r>
        <w:rPr>
          <w:b/>
          <w:bCs/>
        </w:rPr>
        <w:t xml:space="preserve"> č. 308/1991 Zb.</w:t>
      </w:r>
    </w:p>
    <w:p w14:paraId="49E1C3F9" w14:textId="299C6A63" w:rsidR="007C4B44" w:rsidRPr="00A155D2" w:rsidRDefault="007C4B44" w:rsidP="007C4B44">
      <w:pPr>
        <w:jc w:val="both"/>
      </w:pPr>
      <w:proofErr w:type="spellStart"/>
      <w:r w:rsidRPr="00AE091E">
        <w:t>Amendments</w:t>
      </w:r>
      <w:proofErr w:type="spellEnd"/>
      <w:r w:rsidRPr="00AE091E">
        <w:t xml:space="preserve"> to </w:t>
      </w:r>
      <w:proofErr w:type="spellStart"/>
      <w:r w:rsidRPr="00AE091E">
        <w:t>the</w:t>
      </w:r>
      <w:proofErr w:type="spellEnd"/>
      <w:r w:rsidRPr="00AE091E">
        <w:t xml:space="preserve"> </w:t>
      </w:r>
      <w:proofErr w:type="spellStart"/>
      <w:r w:rsidRPr="00AE091E">
        <w:t>Act</w:t>
      </w:r>
      <w:proofErr w:type="spellEnd"/>
      <w:r w:rsidRPr="00AE091E">
        <w:t xml:space="preserve"> on </w:t>
      </w:r>
      <w:proofErr w:type="spellStart"/>
      <w:r w:rsidRPr="00AE091E">
        <w:t>Freedom</w:t>
      </w:r>
      <w:proofErr w:type="spellEnd"/>
      <w:r w:rsidRPr="00AE091E">
        <w:t xml:space="preserve"> of </w:t>
      </w:r>
      <w:proofErr w:type="spellStart"/>
      <w:r w:rsidRPr="00AE091E">
        <w:t>Religion</w:t>
      </w:r>
      <w:proofErr w:type="spellEnd"/>
      <w:r w:rsidRPr="00AE091E">
        <w:t xml:space="preserve"> and </w:t>
      </w:r>
      <w:proofErr w:type="spellStart"/>
      <w:r w:rsidRPr="00AE091E">
        <w:t>the</w:t>
      </w:r>
      <w:proofErr w:type="spellEnd"/>
      <w:r w:rsidRPr="00AE091E">
        <w:t xml:space="preserve"> Status of </w:t>
      </w:r>
      <w:proofErr w:type="spellStart"/>
      <w:r w:rsidRPr="00AE091E">
        <w:t>Churches</w:t>
      </w:r>
      <w:proofErr w:type="spellEnd"/>
      <w:r w:rsidRPr="00AE091E">
        <w:t xml:space="preserve"> and </w:t>
      </w:r>
      <w:proofErr w:type="spellStart"/>
      <w:r w:rsidRPr="00AE091E">
        <w:t>Religious</w:t>
      </w:r>
      <w:proofErr w:type="spellEnd"/>
      <w:r w:rsidRPr="00AE091E">
        <w:t xml:space="preserve"> </w:t>
      </w:r>
      <w:proofErr w:type="spellStart"/>
      <w:r w:rsidRPr="00AE091E">
        <w:t>Societies</w:t>
      </w:r>
      <w:proofErr w:type="spellEnd"/>
      <w:r w:rsidRPr="00AE091E">
        <w:t xml:space="preserve"> No. 308/1991 </w:t>
      </w:r>
      <w:proofErr w:type="spellStart"/>
      <w:r w:rsidRPr="00AE091E">
        <w:t>Coll</w:t>
      </w:r>
      <w:proofErr w:type="spellEnd"/>
      <w:r w:rsidRPr="00AE091E">
        <w:t>.</w:t>
      </w:r>
    </w:p>
    <w:p w14:paraId="752811C7" w14:textId="77777777" w:rsidR="007C4B44" w:rsidRDefault="007C4B44" w:rsidP="007C4B44">
      <w:pPr>
        <w:jc w:val="both"/>
      </w:pPr>
      <w:r>
        <w:t xml:space="preserve">Práce </w:t>
      </w:r>
      <w:proofErr w:type="spellStart"/>
      <w:r>
        <w:t>se</w:t>
      </w:r>
      <w:proofErr w:type="spellEnd"/>
      <w:r>
        <w:t xml:space="preserve"> </w:t>
      </w:r>
      <w:proofErr w:type="spellStart"/>
      <w:r>
        <w:t>nejprve</w:t>
      </w:r>
      <w:proofErr w:type="spellEnd"/>
      <w:r>
        <w:t xml:space="preserve"> bude </w:t>
      </w:r>
      <w:proofErr w:type="spellStart"/>
      <w:r>
        <w:t>soustředit</w:t>
      </w:r>
      <w:proofErr w:type="spellEnd"/>
      <w:r>
        <w:t xml:space="preserve"> na historické okolnosti </w:t>
      </w:r>
      <w:proofErr w:type="spellStart"/>
      <w:r>
        <w:t>znovunabyté</w:t>
      </w:r>
      <w:proofErr w:type="spellEnd"/>
      <w:r>
        <w:t xml:space="preserve"> náboženské </w:t>
      </w:r>
      <w:proofErr w:type="spellStart"/>
      <w:r>
        <w:t>svobody</w:t>
      </w:r>
      <w:proofErr w:type="spellEnd"/>
      <w:r>
        <w:t xml:space="preserve"> v Československu po </w:t>
      </w:r>
      <w:proofErr w:type="spellStart"/>
      <w:r>
        <w:t>roce</w:t>
      </w:r>
      <w:proofErr w:type="spellEnd"/>
      <w:r>
        <w:t xml:space="preserve"> 1989. Do tohoto kontextu zasadí </w:t>
      </w:r>
      <w:proofErr w:type="spellStart"/>
      <w:r>
        <w:t>ústavněprávní</w:t>
      </w:r>
      <w:proofErr w:type="spellEnd"/>
      <w:r>
        <w:t xml:space="preserve"> základy náboženské </w:t>
      </w:r>
      <w:proofErr w:type="spellStart"/>
      <w:r>
        <w:t>svobody</w:t>
      </w:r>
      <w:proofErr w:type="spellEnd"/>
      <w:r>
        <w:t xml:space="preserve">, </w:t>
      </w:r>
      <w:proofErr w:type="spellStart"/>
      <w:r>
        <w:t>které</w:t>
      </w:r>
      <w:proofErr w:type="spellEnd"/>
      <w:r>
        <w:t xml:space="preserve"> </w:t>
      </w:r>
      <w:proofErr w:type="spellStart"/>
      <w:r>
        <w:t>bylo</w:t>
      </w:r>
      <w:proofErr w:type="spellEnd"/>
      <w:r>
        <w:t xml:space="preserve"> </w:t>
      </w:r>
      <w:proofErr w:type="spellStart"/>
      <w:r>
        <w:t>třeba</w:t>
      </w:r>
      <w:proofErr w:type="spellEnd"/>
      <w:r>
        <w:t xml:space="preserve"> po pádu komunistického režimu </w:t>
      </w:r>
      <w:proofErr w:type="spellStart"/>
      <w:r>
        <w:t>nově</w:t>
      </w:r>
      <w:proofErr w:type="spellEnd"/>
      <w:r>
        <w:t xml:space="preserve"> </w:t>
      </w:r>
      <w:proofErr w:type="spellStart"/>
      <w:r>
        <w:t>zakotvit</w:t>
      </w:r>
      <w:proofErr w:type="spellEnd"/>
      <w:r>
        <w:t xml:space="preserve">. Zákon č. 308/1991 </w:t>
      </w:r>
      <w:proofErr w:type="spellStart"/>
      <w:r>
        <w:t>Sb</w:t>
      </w:r>
      <w:proofErr w:type="spellEnd"/>
      <w:r>
        <w:t xml:space="preserve">. pojme práce </w:t>
      </w:r>
      <w:proofErr w:type="spellStart"/>
      <w:r>
        <w:t>jako</w:t>
      </w:r>
      <w:proofErr w:type="spellEnd"/>
      <w:r>
        <w:t xml:space="preserve"> </w:t>
      </w:r>
      <w:proofErr w:type="spellStart"/>
      <w:r>
        <w:t>rozvíjení</w:t>
      </w:r>
      <w:proofErr w:type="spellEnd"/>
      <w:r>
        <w:t xml:space="preserve"> a </w:t>
      </w:r>
      <w:proofErr w:type="spellStart"/>
      <w:r>
        <w:t>konkretizaci</w:t>
      </w:r>
      <w:proofErr w:type="spellEnd"/>
      <w:r>
        <w:t xml:space="preserve"> </w:t>
      </w:r>
      <w:proofErr w:type="spellStart"/>
      <w:r>
        <w:t>individuálních</w:t>
      </w:r>
      <w:proofErr w:type="spellEnd"/>
      <w:r>
        <w:t xml:space="preserve"> i </w:t>
      </w:r>
      <w:proofErr w:type="spellStart"/>
      <w:r>
        <w:t>korporativních</w:t>
      </w:r>
      <w:proofErr w:type="spellEnd"/>
      <w:r>
        <w:t xml:space="preserve"> práv, </w:t>
      </w:r>
      <w:proofErr w:type="spellStart"/>
      <w:r>
        <w:t>plynoucích</w:t>
      </w:r>
      <w:proofErr w:type="spellEnd"/>
      <w:r>
        <w:t xml:space="preserve"> z </w:t>
      </w:r>
      <w:proofErr w:type="spellStart"/>
      <w:r>
        <w:t>ústavních</w:t>
      </w:r>
      <w:proofErr w:type="spellEnd"/>
      <w:r>
        <w:t xml:space="preserve"> a </w:t>
      </w:r>
      <w:proofErr w:type="spellStart"/>
      <w:r>
        <w:t>mezinárodněprávních</w:t>
      </w:r>
      <w:proofErr w:type="spellEnd"/>
      <w:r>
        <w:t xml:space="preserve"> </w:t>
      </w:r>
      <w:proofErr w:type="spellStart"/>
      <w:r>
        <w:t>základů</w:t>
      </w:r>
      <w:proofErr w:type="spellEnd"/>
      <w:r>
        <w:t xml:space="preserve"> náboženské </w:t>
      </w:r>
      <w:proofErr w:type="spellStart"/>
      <w:r>
        <w:t>svobody</w:t>
      </w:r>
      <w:proofErr w:type="spellEnd"/>
      <w:r>
        <w:t xml:space="preserve">. </w:t>
      </w:r>
      <w:proofErr w:type="spellStart"/>
      <w:r>
        <w:t>Poté</w:t>
      </w:r>
      <w:proofErr w:type="spellEnd"/>
      <w:r>
        <w:t xml:space="preserve"> </w:t>
      </w:r>
      <w:proofErr w:type="spellStart"/>
      <w:r>
        <w:t>se</w:t>
      </w:r>
      <w:proofErr w:type="spellEnd"/>
      <w:r>
        <w:t xml:space="preserve"> bude </w:t>
      </w:r>
      <w:proofErr w:type="spellStart"/>
      <w:r>
        <w:t>konkrétněji</w:t>
      </w:r>
      <w:proofErr w:type="spellEnd"/>
      <w:r>
        <w:t xml:space="preserve"> </w:t>
      </w:r>
      <w:proofErr w:type="spellStart"/>
      <w:r>
        <w:t>věnovat</w:t>
      </w:r>
      <w:proofErr w:type="spellEnd"/>
      <w:r>
        <w:t xml:space="preserve"> </w:t>
      </w:r>
      <w:proofErr w:type="spellStart"/>
      <w:r>
        <w:t>okolnostem</w:t>
      </w:r>
      <w:proofErr w:type="spellEnd"/>
      <w:r>
        <w:t xml:space="preserve">, </w:t>
      </w:r>
      <w:proofErr w:type="spellStart"/>
      <w:r>
        <w:t>které</w:t>
      </w:r>
      <w:proofErr w:type="spellEnd"/>
      <w:r>
        <w:t xml:space="preserve"> </w:t>
      </w:r>
      <w:proofErr w:type="spellStart"/>
      <w:r>
        <w:t>vyvolaly</w:t>
      </w:r>
      <w:proofErr w:type="spellEnd"/>
      <w:r>
        <w:t xml:space="preserve"> na Slovensku </w:t>
      </w:r>
      <w:proofErr w:type="spellStart"/>
      <w:r>
        <w:t>potřebu</w:t>
      </w:r>
      <w:proofErr w:type="spellEnd"/>
      <w:r>
        <w:t xml:space="preserve"> </w:t>
      </w:r>
      <w:proofErr w:type="spellStart"/>
      <w:r>
        <w:t>novelizací</w:t>
      </w:r>
      <w:proofErr w:type="spellEnd"/>
      <w:r>
        <w:t xml:space="preserve"> tohoto zákona, a </w:t>
      </w:r>
      <w:proofErr w:type="spellStart"/>
      <w:r>
        <w:t>podrobněji</w:t>
      </w:r>
      <w:proofErr w:type="spellEnd"/>
      <w:r>
        <w:t xml:space="preserve"> novely </w:t>
      </w:r>
      <w:proofErr w:type="spellStart"/>
      <w:r>
        <w:t>rozebere</w:t>
      </w:r>
      <w:proofErr w:type="spellEnd"/>
      <w:r>
        <w:t xml:space="preserve">. Bude </w:t>
      </w:r>
      <w:proofErr w:type="spellStart"/>
      <w:r>
        <w:t>se</w:t>
      </w:r>
      <w:proofErr w:type="spellEnd"/>
      <w:r>
        <w:t xml:space="preserve"> </w:t>
      </w:r>
      <w:proofErr w:type="spellStart"/>
      <w:r>
        <w:t>věnovat</w:t>
      </w:r>
      <w:proofErr w:type="spellEnd"/>
      <w:r>
        <w:t xml:space="preserve"> </w:t>
      </w:r>
      <w:proofErr w:type="spellStart"/>
      <w:r>
        <w:t>především</w:t>
      </w:r>
      <w:proofErr w:type="spellEnd"/>
      <w:r>
        <w:t xml:space="preserve"> postavení a </w:t>
      </w:r>
      <w:proofErr w:type="spellStart"/>
      <w:r>
        <w:t>uznávání</w:t>
      </w:r>
      <w:proofErr w:type="spellEnd"/>
      <w:r>
        <w:t xml:space="preserve"> </w:t>
      </w:r>
      <w:proofErr w:type="spellStart"/>
      <w:r>
        <w:t>církví</w:t>
      </w:r>
      <w:proofErr w:type="spellEnd"/>
      <w:r>
        <w:t xml:space="preserve"> a náboženských </w:t>
      </w:r>
      <w:proofErr w:type="spellStart"/>
      <w:r>
        <w:t>společností</w:t>
      </w:r>
      <w:proofErr w:type="spellEnd"/>
      <w:r>
        <w:t xml:space="preserve">. </w:t>
      </w:r>
      <w:proofErr w:type="spellStart"/>
      <w:r>
        <w:t>Zde</w:t>
      </w:r>
      <w:proofErr w:type="spellEnd"/>
      <w:r>
        <w:t xml:space="preserve"> </w:t>
      </w:r>
      <w:proofErr w:type="spellStart"/>
      <w:r>
        <w:t>lze</w:t>
      </w:r>
      <w:proofErr w:type="spellEnd"/>
      <w:r>
        <w:t xml:space="preserve"> </w:t>
      </w:r>
      <w:proofErr w:type="spellStart"/>
      <w:r>
        <w:t>použít</w:t>
      </w:r>
      <w:proofErr w:type="spellEnd"/>
      <w:r>
        <w:t xml:space="preserve"> </w:t>
      </w:r>
      <w:proofErr w:type="spellStart"/>
      <w:r>
        <w:t>hodnotící</w:t>
      </w:r>
      <w:proofErr w:type="spellEnd"/>
      <w:r>
        <w:t xml:space="preserve"> kritéria </w:t>
      </w:r>
      <w:proofErr w:type="spellStart"/>
      <w:r>
        <w:t>nejen</w:t>
      </w:r>
      <w:proofErr w:type="spellEnd"/>
      <w:r>
        <w:t xml:space="preserve"> </w:t>
      </w:r>
      <w:proofErr w:type="spellStart"/>
      <w:r>
        <w:t>převzatá</w:t>
      </w:r>
      <w:proofErr w:type="spellEnd"/>
      <w:r>
        <w:t xml:space="preserve"> z odborné </w:t>
      </w:r>
      <w:proofErr w:type="spellStart"/>
      <w:r>
        <w:t>literatury</w:t>
      </w:r>
      <w:proofErr w:type="spellEnd"/>
      <w:r>
        <w:t xml:space="preserve">, </w:t>
      </w:r>
      <w:proofErr w:type="spellStart"/>
      <w:r>
        <w:t>nýbrž</w:t>
      </w:r>
      <w:proofErr w:type="spellEnd"/>
      <w:r>
        <w:t xml:space="preserve"> také </w:t>
      </w:r>
      <w:proofErr w:type="spellStart"/>
      <w:r>
        <w:t>podle</w:t>
      </w:r>
      <w:proofErr w:type="spellEnd"/>
      <w:r>
        <w:t xml:space="preserve"> </w:t>
      </w:r>
      <w:proofErr w:type="spellStart"/>
      <w:r>
        <w:t>vlastního</w:t>
      </w:r>
      <w:proofErr w:type="spellEnd"/>
      <w:r>
        <w:t xml:space="preserve"> názoru či </w:t>
      </w:r>
      <w:proofErr w:type="spellStart"/>
      <w:r>
        <w:t>přesvědčení</w:t>
      </w:r>
      <w:proofErr w:type="spellEnd"/>
      <w:r>
        <w:t xml:space="preserve">. Je také možné </w:t>
      </w:r>
      <w:proofErr w:type="spellStart"/>
      <w:r>
        <w:t>připojit</w:t>
      </w:r>
      <w:proofErr w:type="spellEnd"/>
      <w:r>
        <w:t xml:space="preserve"> vlastní úvahy</w:t>
      </w:r>
      <w:r>
        <w:rPr>
          <w:i/>
          <w:iCs/>
        </w:rPr>
        <w:t xml:space="preserve"> de </w:t>
      </w:r>
      <w:proofErr w:type="spellStart"/>
      <w:r>
        <w:rPr>
          <w:i/>
          <w:iCs/>
        </w:rPr>
        <w:t>lege</w:t>
      </w:r>
      <w:proofErr w:type="spellEnd"/>
      <w:r>
        <w:rPr>
          <w:i/>
          <w:iCs/>
        </w:rPr>
        <w:t xml:space="preserve"> </w:t>
      </w:r>
      <w:proofErr w:type="spellStart"/>
      <w:r>
        <w:rPr>
          <w:i/>
          <w:iCs/>
        </w:rPr>
        <w:t>ferenda</w:t>
      </w:r>
      <w:proofErr w:type="spellEnd"/>
      <w:r>
        <w:t xml:space="preserve"> a </w:t>
      </w:r>
      <w:proofErr w:type="spellStart"/>
      <w:r>
        <w:t>inspirovat</w:t>
      </w:r>
      <w:proofErr w:type="spellEnd"/>
      <w:r>
        <w:t xml:space="preserve"> </w:t>
      </w:r>
      <w:proofErr w:type="spellStart"/>
      <w:r>
        <w:t>se</w:t>
      </w:r>
      <w:proofErr w:type="spellEnd"/>
      <w:r>
        <w:t xml:space="preserve"> </w:t>
      </w:r>
      <w:proofErr w:type="spellStart"/>
      <w:r>
        <w:t>jimi</w:t>
      </w:r>
      <w:proofErr w:type="spellEnd"/>
      <w:r>
        <w:t xml:space="preserve"> </w:t>
      </w:r>
      <w:proofErr w:type="spellStart"/>
      <w:r>
        <w:t>například</w:t>
      </w:r>
      <w:proofErr w:type="spellEnd"/>
      <w:r>
        <w:t xml:space="preserve"> </w:t>
      </w:r>
      <w:proofErr w:type="spellStart"/>
      <w:r>
        <w:t>předlohou</w:t>
      </w:r>
      <w:proofErr w:type="spellEnd"/>
      <w:r>
        <w:t xml:space="preserve"> českého zákona č. 3/2002 </w:t>
      </w:r>
      <w:proofErr w:type="spellStart"/>
      <w:r>
        <w:t>Sb</w:t>
      </w:r>
      <w:proofErr w:type="spellEnd"/>
      <w:r>
        <w:t xml:space="preserve">., nebo </w:t>
      </w:r>
      <w:proofErr w:type="spellStart"/>
      <w:r>
        <w:t>jiných</w:t>
      </w:r>
      <w:proofErr w:type="spellEnd"/>
      <w:r>
        <w:t xml:space="preserve"> </w:t>
      </w:r>
      <w:proofErr w:type="spellStart"/>
      <w:r>
        <w:t>cizích</w:t>
      </w:r>
      <w:proofErr w:type="spellEnd"/>
      <w:r>
        <w:t xml:space="preserve"> </w:t>
      </w:r>
      <w:proofErr w:type="spellStart"/>
      <w:r>
        <w:t>právních</w:t>
      </w:r>
      <w:proofErr w:type="spellEnd"/>
      <w:r>
        <w:t xml:space="preserve"> úprav.</w:t>
      </w:r>
    </w:p>
    <w:p w14:paraId="1369ADA5" w14:textId="77777777" w:rsidR="007C4B44" w:rsidRDefault="007C4B44" w:rsidP="007C4B44">
      <w:pPr>
        <w:jc w:val="both"/>
      </w:pPr>
      <w:proofErr w:type="spellStart"/>
      <w:r>
        <w:t>Klíčová</w:t>
      </w:r>
      <w:proofErr w:type="spellEnd"/>
      <w:r>
        <w:t xml:space="preserve"> slova: Náboženská </w:t>
      </w:r>
      <w:proofErr w:type="spellStart"/>
      <w:r>
        <w:t>svoboda</w:t>
      </w:r>
      <w:proofErr w:type="spellEnd"/>
      <w:r>
        <w:t xml:space="preserve">, </w:t>
      </w:r>
      <w:proofErr w:type="spellStart"/>
      <w:r>
        <w:t>církve</w:t>
      </w:r>
      <w:proofErr w:type="spellEnd"/>
      <w:r>
        <w:t xml:space="preserve"> a náboženské </w:t>
      </w:r>
      <w:proofErr w:type="spellStart"/>
      <w:r>
        <w:t>společnosti</w:t>
      </w:r>
      <w:proofErr w:type="spellEnd"/>
      <w:r>
        <w:t xml:space="preserve">, ústavní základy, novely zákona, </w:t>
      </w:r>
      <w:proofErr w:type="spellStart"/>
      <w:r>
        <w:t>individuální</w:t>
      </w:r>
      <w:proofErr w:type="spellEnd"/>
      <w:r>
        <w:t xml:space="preserve"> práva </w:t>
      </w:r>
      <w:proofErr w:type="spellStart"/>
      <w:r>
        <w:t>věřících</w:t>
      </w:r>
      <w:proofErr w:type="spellEnd"/>
      <w:r>
        <w:t xml:space="preserve">, </w:t>
      </w:r>
      <w:proofErr w:type="spellStart"/>
      <w:r>
        <w:t>korporativní</w:t>
      </w:r>
      <w:proofErr w:type="spellEnd"/>
      <w:r>
        <w:t xml:space="preserve"> práva </w:t>
      </w:r>
      <w:proofErr w:type="spellStart"/>
      <w:r>
        <w:t>církví</w:t>
      </w:r>
      <w:proofErr w:type="spellEnd"/>
      <w:r>
        <w:t xml:space="preserve">, </w:t>
      </w:r>
      <w:proofErr w:type="spellStart"/>
      <w:r>
        <w:t>uznávání</w:t>
      </w:r>
      <w:proofErr w:type="spellEnd"/>
      <w:r>
        <w:t xml:space="preserve"> a </w:t>
      </w:r>
      <w:proofErr w:type="spellStart"/>
      <w:r>
        <w:t>registrace</w:t>
      </w:r>
      <w:proofErr w:type="spellEnd"/>
      <w:r>
        <w:t xml:space="preserve"> </w:t>
      </w:r>
      <w:proofErr w:type="spellStart"/>
      <w:r>
        <w:t>církví</w:t>
      </w:r>
      <w:proofErr w:type="spellEnd"/>
      <w:r>
        <w:t>.</w:t>
      </w:r>
    </w:p>
    <w:p w14:paraId="207B1830" w14:textId="77777777" w:rsidR="007C4B44" w:rsidRDefault="007C4B44" w:rsidP="007C4B44">
      <w:pPr>
        <w:jc w:val="both"/>
      </w:pPr>
      <w:r>
        <w:rPr>
          <w:lang w:val="en-GB"/>
        </w:rPr>
        <w:t xml:space="preserve">At first, the thesis will concentrate on the historical conditions surrounding the newly regained religious freedom in Czechoslovakia after 1989. In this context, it will describe essential constitutional legalities regarding religious freedom, which needed embedding, after the fall of the communist regime. The thesis will consider law č. 308/1991 Sb. as the development and concretization of individual and corporate rights, flowing out of constitutional and international legal foundations of religious freedom. Afterwards, it will in further detail discuss the conditions, which produced a need in Slovakia for amendments of the preceding law and will also in further detail discuss said amendments. It will chiefly deal with the status and recognition of churches and religious societies. Here, it will be possible to include evaluating criteria based not only on scholarly literature, but also on one’s opinion or belief. It is also possible to include one’s own reflections </w:t>
      </w:r>
      <w:r>
        <w:rPr>
          <w:i/>
          <w:iCs/>
          <w:lang w:val="la-Latn"/>
        </w:rPr>
        <w:t>de lege ferenda</w:t>
      </w:r>
      <w:r>
        <w:rPr>
          <w:i/>
          <w:iCs/>
          <w:lang w:val="en-GB"/>
        </w:rPr>
        <w:t xml:space="preserve"> </w:t>
      </w:r>
      <w:r>
        <w:rPr>
          <w:lang w:val="en-GB"/>
        </w:rPr>
        <w:t>and, for example, be inspired by the legal proposal of law č. 3/2002 Sb. or other foreign legal regulations.</w:t>
      </w:r>
    </w:p>
    <w:p w14:paraId="3115FA3F" w14:textId="32E3DD89" w:rsidR="00BA49AF" w:rsidRPr="003150D5" w:rsidRDefault="007C4B44" w:rsidP="007C4B44">
      <w:pPr>
        <w:pStyle w:val="Normlnywebov"/>
        <w:shd w:val="clear" w:color="auto" w:fill="FFFFFF"/>
        <w:spacing w:before="0" w:beforeAutospacing="0" w:after="0" w:afterAutospacing="0"/>
        <w:jc w:val="both"/>
      </w:pPr>
      <w:r>
        <w:rPr>
          <w:lang w:val="en-GB"/>
        </w:rPr>
        <w:t>Key words: Religious freedom, Churches and Religious Societies, constitutional fundamentals, novels of the act, individual rights of believers, corporative rights of churches, acknowledgement and registration of churches</w:t>
      </w:r>
    </w:p>
    <w:sectPr w:rsidR="00BA49AF" w:rsidRPr="00315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F7A7" w14:textId="77777777" w:rsidR="00C81836" w:rsidRDefault="00C81836" w:rsidP="00B97EEE">
      <w:pPr>
        <w:spacing w:after="0" w:line="240" w:lineRule="auto"/>
      </w:pPr>
      <w:r>
        <w:separator/>
      </w:r>
    </w:p>
  </w:endnote>
  <w:endnote w:type="continuationSeparator" w:id="0">
    <w:p w14:paraId="12AA7794" w14:textId="77777777" w:rsidR="00C81836" w:rsidRDefault="00C81836" w:rsidP="00B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4EF1" w14:textId="77777777" w:rsidR="00C81836" w:rsidRDefault="00C81836" w:rsidP="00B97EEE">
      <w:pPr>
        <w:spacing w:after="0" w:line="240" w:lineRule="auto"/>
      </w:pPr>
      <w:r>
        <w:separator/>
      </w:r>
    </w:p>
  </w:footnote>
  <w:footnote w:type="continuationSeparator" w:id="0">
    <w:p w14:paraId="52E451CF" w14:textId="77777777" w:rsidR="00C81836" w:rsidRDefault="00C81836" w:rsidP="00B9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88B"/>
    <w:rsid w:val="00011375"/>
    <w:rsid w:val="00097503"/>
    <w:rsid w:val="00265BD6"/>
    <w:rsid w:val="002C632B"/>
    <w:rsid w:val="00525FA8"/>
    <w:rsid w:val="006B4FF4"/>
    <w:rsid w:val="006D160C"/>
    <w:rsid w:val="0072006C"/>
    <w:rsid w:val="007C4B44"/>
    <w:rsid w:val="009C7750"/>
    <w:rsid w:val="009E5A25"/>
    <w:rsid w:val="009F720B"/>
    <w:rsid w:val="00A155D2"/>
    <w:rsid w:val="00A41F44"/>
    <w:rsid w:val="00A86A71"/>
    <w:rsid w:val="00B97EEE"/>
    <w:rsid w:val="00BA49AF"/>
    <w:rsid w:val="00C81836"/>
    <w:rsid w:val="00D6488B"/>
    <w:rsid w:val="00DA6647"/>
    <w:rsid w:val="00EF12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CCE4"/>
  <w15:docId w15:val="{81A822A2-3C84-41EF-8F0C-2191C65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97EE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97EEE"/>
    <w:pPr>
      <w:spacing w:after="0" w:line="240" w:lineRule="auto"/>
      <w:ind w:left="720"/>
      <w:contextualSpacing/>
    </w:pPr>
    <w:rPr>
      <w:rFonts w:asciiTheme="minorHAnsi" w:hAnsiTheme="minorHAnsi" w:cstheme="minorBidi"/>
    </w:rPr>
  </w:style>
  <w:style w:type="paragraph" w:styleId="Hlavika">
    <w:name w:val="header"/>
    <w:basedOn w:val="Normlny"/>
    <w:link w:val="HlavikaChar"/>
    <w:uiPriority w:val="99"/>
    <w:unhideWhenUsed/>
    <w:rsid w:val="00B97EE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7EEE"/>
  </w:style>
  <w:style w:type="paragraph" w:styleId="Pta">
    <w:name w:val="footer"/>
    <w:basedOn w:val="Normlny"/>
    <w:link w:val="PtaChar"/>
    <w:uiPriority w:val="99"/>
    <w:unhideWhenUsed/>
    <w:rsid w:val="00B97EEE"/>
    <w:pPr>
      <w:tabs>
        <w:tab w:val="center" w:pos="4536"/>
        <w:tab w:val="right" w:pos="9072"/>
      </w:tabs>
      <w:spacing w:after="0" w:line="240" w:lineRule="auto"/>
    </w:pPr>
  </w:style>
  <w:style w:type="character" w:customStyle="1" w:styleId="PtaChar">
    <w:name w:val="Päta Char"/>
    <w:basedOn w:val="Predvolenpsmoodseku"/>
    <w:link w:val="Pta"/>
    <w:uiPriority w:val="99"/>
    <w:rsid w:val="00B97EEE"/>
  </w:style>
  <w:style w:type="paragraph" w:styleId="Normlnywebov">
    <w:name w:val="Normal (Web)"/>
    <w:basedOn w:val="Normlny"/>
    <w:uiPriority w:val="99"/>
    <w:semiHidden/>
    <w:unhideWhenUsed/>
    <w:rsid w:val="00BA49AF"/>
    <w:pPr>
      <w:spacing w:before="100" w:beforeAutospacing="1" w:after="100" w:afterAutospacing="1" w:line="240" w:lineRule="auto"/>
    </w:pPr>
    <w:rPr>
      <w:rFonts w:eastAsia="Times New Roman"/>
      <w:lang w:eastAsia="sk-SK"/>
    </w:rPr>
  </w:style>
  <w:style w:type="character" w:styleId="Hypertextovprepojenie">
    <w:name w:val="Hyperlink"/>
    <w:basedOn w:val="Predvolenpsmoodseku"/>
    <w:uiPriority w:val="99"/>
    <w:unhideWhenUsed/>
    <w:rsid w:val="006D160C"/>
    <w:rPr>
      <w:color w:val="0000FF"/>
      <w:u w:val="single"/>
    </w:rPr>
  </w:style>
  <w:style w:type="character" w:styleId="Nevyrieenzmienka">
    <w:name w:val="Unresolved Mention"/>
    <w:basedOn w:val="Predvolenpsmoodseku"/>
    <w:uiPriority w:val="99"/>
    <w:semiHidden/>
    <w:unhideWhenUsed/>
    <w:rsid w:val="006B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an.nemec@gmail.com" TargetMode="External"/><Relationship Id="rId3" Type="http://schemas.openxmlformats.org/officeDocument/2006/relationships/webSettings" Target="webSettings.xml"/><Relationship Id="rId7" Type="http://schemas.openxmlformats.org/officeDocument/2006/relationships/hyperlink" Target="mailto:moravcikova@trun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avcikov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tin.sabo@trun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1072</Words>
  <Characters>6112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Martin Šabo</cp:lastModifiedBy>
  <cp:revision>5</cp:revision>
  <cp:lastPrinted>2020-11-10T12:15:00Z</cp:lastPrinted>
  <dcterms:created xsi:type="dcterms:W3CDTF">2021-10-15T15:42:00Z</dcterms:created>
  <dcterms:modified xsi:type="dcterms:W3CDTF">2021-10-15T16:56:00Z</dcterms:modified>
</cp:coreProperties>
</file>