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9A6E" w14:textId="51F6BB9F" w:rsidR="00083323" w:rsidRPr="008C4855" w:rsidRDefault="00083323" w:rsidP="000833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Milé študentky, </w:t>
      </w:r>
    </w:p>
    <w:p w14:paraId="344EE6BD" w14:textId="7278150E" w:rsidR="00083323" w:rsidRPr="008C4855" w:rsidRDefault="00083323" w:rsidP="000833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Milí študenti, </w:t>
      </w:r>
    </w:p>
    <w:p w14:paraId="4338BB59" w14:textId="77777777" w:rsidR="00083323" w:rsidRPr="008C4855" w:rsidRDefault="00083323" w:rsidP="000833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56CB7A5B" w14:textId="77777777" w:rsidR="008C4855" w:rsidRPr="008C4855" w:rsidRDefault="008C4855" w:rsidP="008C48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je pre nás potešením vás uvítať v prvom akademickom roku vášho štúdia na našej fakulte. Aby bol pre vás vstup do štúdia čo najkomfortnejší, naša fakulta sa rozhodla pre “prvákov“ v prvý týždeň výučby ponúknuť výučbu predmetu, ktorý sa nazýva </w:t>
      </w:r>
      <w:r w:rsidRPr="008C4855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Základy právnického vzdelávania </w:t>
      </w: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(bližšie o predmete: </w:t>
      </w:r>
      <w:hyperlink r:id="rId8" w:history="1">
        <w:r w:rsidRPr="008C4855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eastAsia="sk-SK"/>
          </w:rPr>
          <w:t>http://iuridica.truni.sk/vyucovane-predmety-katedry-oaop</w:t>
        </w:r>
      </w:hyperlink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). </w:t>
      </w:r>
    </w:p>
    <w:p w14:paraId="5721EB98" w14:textId="77777777" w:rsidR="008C4855" w:rsidRPr="008C4855" w:rsidRDefault="008C4855" w:rsidP="008C48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Prednášky vám majú pomôcť v základnej orientácii sa na fakulte, v zoznámení sa so študijným programom a v neposlednom rade vzbudiť v študentoch záujem o plánovanie svojej profesijnej budúcnosti. </w:t>
      </w:r>
    </w:p>
    <w:p w14:paraId="586C9A2F" w14:textId="0555D791" w:rsidR="00186558" w:rsidRPr="008C4855" w:rsidRDefault="00186558" w:rsidP="00083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Výučb</w:t>
      </w:r>
      <w:r w:rsidR="00FA3498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bude prebiehať </w:t>
      </w:r>
      <w:r w:rsidRPr="008C48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len prvý týždeň</w:t>
      </w:r>
      <w:r w:rsidRPr="008C485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, blokovo v tieto dni: </w:t>
      </w:r>
    </w:p>
    <w:p w14:paraId="13FE81AF" w14:textId="643E590A" w:rsidR="00186558" w:rsidRPr="008C4855" w:rsidRDefault="00186558" w:rsidP="00186558">
      <w:pPr>
        <w:pStyle w:val="Normlnywebov"/>
        <w:rPr>
          <w:bCs/>
          <w:color w:val="FF0000"/>
        </w:rPr>
      </w:pPr>
      <w:r w:rsidRPr="008C4855">
        <w:rPr>
          <w:b/>
          <w:bCs/>
          <w:color w:val="FF0000"/>
        </w:rPr>
        <w:t xml:space="preserve">streda 25.9.2019 od 13.30 hod </w:t>
      </w:r>
      <w:r w:rsidRPr="008C4855">
        <w:rPr>
          <w:bCs/>
          <w:color w:val="FF0000"/>
        </w:rPr>
        <w:t>– 6 vyučovacích hodín,  Katolícka jednota</w:t>
      </w:r>
      <w:r w:rsidR="00293FD1">
        <w:rPr>
          <w:bCs/>
          <w:color w:val="FF0000"/>
        </w:rPr>
        <w:t xml:space="preserve"> (</w:t>
      </w:r>
      <w:r w:rsidR="00293FD1" w:rsidRPr="00FA3498">
        <w:rPr>
          <w:b/>
          <w:bCs/>
          <w:color w:val="FF0000"/>
        </w:rPr>
        <w:t>budova oproti fakulte – cez cestu</w:t>
      </w:r>
      <w:r w:rsidR="00293FD1">
        <w:rPr>
          <w:bCs/>
          <w:color w:val="FF0000"/>
        </w:rPr>
        <w:t xml:space="preserve">) </w:t>
      </w:r>
    </w:p>
    <w:p w14:paraId="25C1C10F" w14:textId="3FC09355" w:rsidR="00186558" w:rsidRPr="008C4855" w:rsidRDefault="00186558" w:rsidP="00186558">
      <w:pPr>
        <w:pStyle w:val="Normlnywebov"/>
        <w:rPr>
          <w:bCs/>
          <w:color w:val="FF0000"/>
        </w:rPr>
      </w:pPr>
      <w:r w:rsidRPr="008C4855">
        <w:rPr>
          <w:b/>
          <w:bCs/>
          <w:color w:val="FF0000"/>
        </w:rPr>
        <w:t>štvrtok 26.9.2019 od 13.30 hod</w:t>
      </w:r>
      <w:r w:rsidRPr="008C4855">
        <w:rPr>
          <w:bCs/>
          <w:color w:val="FF0000"/>
        </w:rPr>
        <w:t>– 4 vyučovacie hodiny,  Katolícka jednota</w:t>
      </w:r>
    </w:p>
    <w:p w14:paraId="7C100436" w14:textId="77777777" w:rsidR="008C4855" w:rsidRPr="008C4855" w:rsidRDefault="00186558" w:rsidP="0018655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Vyučujúci</w:t>
      </w:r>
      <w:r w:rsidR="008C4855"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m je kolega</w:t>
      </w: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JUDr. Róbert Dobrovodský, PhD., </w:t>
      </w:r>
      <w:proofErr w:type="spellStart"/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LL.M</w:t>
      </w:r>
      <w:proofErr w:type="spellEnd"/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. (</w:t>
      </w:r>
      <w:proofErr w:type="spellStart"/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Tübingen</w:t>
      </w:r>
      <w:proofErr w:type="spellEnd"/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), ktorý vyučuje na Katedre občianskeho a obchodného práva a zároveň je prode</w:t>
      </w:r>
      <w:r w:rsidR="008C4855"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kan pre zahraničné vzťahy. </w:t>
      </w:r>
    </w:p>
    <w:p w14:paraId="151835EB" w14:textId="28728D82" w:rsidR="00186558" w:rsidRPr="008C4855" w:rsidRDefault="008C4855" w:rsidP="0018655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Prednášky sa zúčastní aj prezidentka študentskej organizácie študentov práva (</w:t>
      </w:r>
      <w:proofErr w:type="spellStart"/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ELSA</w:t>
      </w:r>
      <w:proofErr w:type="spellEnd"/>
      <w:r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), ktorá vám predstaví činnosť organizácie.  </w:t>
      </w:r>
      <w:r w:rsidR="00186558" w:rsidRPr="008C4855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14:paraId="5700DD0C" w14:textId="31009F06" w:rsidR="005F24E1" w:rsidRPr="00293FD1" w:rsidRDefault="00293FD1" w:rsidP="008C48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prvom týždni výučby budú prednášky kolidovať podľa rozvrhu s predmetmi ako Ústavné právo, Teória práva a iné voliteľné predmety. Za predpokladu, že sa zúčastníte prednášky z predmetu </w:t>
      </w:r>
      <w:r w:rsidRPr="008C4855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Základy právnického vzdelávania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="00FA349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bude vaša </w:t>
      </w:r>
      <w:r w:rsidR="00FA3498" w:rsidRPr="00247976">
        <w:rPr>
          <w:rFonts w:ascii="Times New Roman" w:hAnsi="Times New Roman" w:cs="Times New Roman"/>
          <w:bCs/>
          <w:color w:val="FF0000"/>
          <w:sz w:val="24"/>
          <w:szCs w:val="24"/>
          <w:lang w:eastAsia="sk-SK"/>
        </w:rPr>
        <w:t xml:space="preserve">neúčasť ospravedlnená </w:t>
      </w:r>
      <w:r w:rsidR="00FA349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týchto predmetoch. Pedagógovia týchto predmetov sú upovedomení. </w:t>
      </w:r>
    </w:p>
    <w:p w14:paraId="08A59325" w14:textId="2DA11106" w:rsidR="00247976" w:rsidRDefault="00247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DA9AC" w14:textId="77777777" w:rsidR="00247976" w:rsidRPr="00767F74" w:rsidRDefault="00247976" w:rsidP="002479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67F7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 pozdravom </w:t>
      </w:r>
    </w:p>
    <w:p w14:paraId="4FC2FA88" w14:textId="77777777" w:rsidR="00247976" w:rsidRPr="00767F74" w:rsidRDefault="00247976" w:rsidP="00247976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0" w:name="_GoBack"/>
      <w:r w:rsidRPr="00767F74">
        <w:rPr>
          <w:rFonts w:ascii="Times New Roman" w:hAnsi="Times New Roman" w:cs="Times New Roman"/>
          <w:sz w:val="24"/>
          <w:szCs w:val="24"/>
          <w:lang w:eastAsia="sk-SK"/>
        </w:rPr>
        <w:t xml:space="preserve">prof. JUDr. Mgr. Andrea </w:t>
      </w:r>
      <w:proofErr w:type="spellStart"/>
      <w:r w:rsidRPr="00767F74">
        <w:rPr>
          <w:rFonts w:ascii="Times New Roman" w:hAnsi="Times New Roman" w:cs="Times New Roman"/>
          <w:sz w:val="24"/>
          <w:szCs w:val="24"/>
          <w:lang w:eastAsia="sk-SK"/>
        </w:rPr>
        <w:t>Olšovská</w:t>
      </w:r>
      <w:proofErr w:type="spellEnd"/>
      <w:r w:rsidRPr="00767F74">
        <w:rPr>
          <w:rFonts w:ascii="Times New Roman" w:hAnsi="Times New Roman" w:cs="Times New Roman"/>
          <w:sz w:val="24"/>
          <w:szCs w:val="24"/>
          <w:lang w:eastAsia="sk-SK"/>
        </w:rPr>
        <w:t>, PhD.</w:t>
      </w:r>
      <w:r w:rsidRPr="00767F7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 </w:t>
      </w:r>
    </w:p>
    <w:p w14:paraId="6D66F54E" w14:textId="06122573" w:rsidR="00247976" w:rsidRPr="008C4855" w:rsidRDefault="00247976" w:rsidP="00247976">
      <w:pPr>
        <w:jc w:val="right"/>
        <w:rPr>
          <w:rFonts w:ascii="Times New Roman" w:hAnsi="Times New Roman" w:cs="Times New Roman"/>
          <w:sz w:val="24"/>
          <w:szCs w:val="24"/>
        </w:rPr>
      </w:pPr>
      <w:r w:rsidRPr="00767F74">
        <w:rPr>
          <w:rFonts w:ascii="Times New Roman" w:hAnsi="Times New Roman" w:cs="Times New Roman"/>
          <w:sz w:val="24"/>
          <w:szCs w:val="24"/>
          <w:lang w:eastAsia="sk-SK"/>
        </w:rPr>
        <w:t>Dekanka fakulty</w:t>
      </w:r>
      <w:r w:rsidRPr="00767F74">
        <w:rPr>
          <w:rFonts w:ascii="Times New Roman" w:hAnsi="Times New Roman" w:cs="Times New Roman"/>
          <w:bCs/>
          <w:sz w:val="24"/>
          <w:szCs w:val="24"/>
          <w:lang w:eastAsia="sk-SK"/>
        </w:rPr>
        <w:br/>
      </w:r>
      <w:bookmarkEnd w:id="0"/>
    </w:p>
    <w:sectPr w:rsidR="00247976" w:rsidRPr="008C48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08D7" w14:textId="77777777" w:rsidR="000C2443" w:rsidRDefault="000C2443" w:rsidP="000F3811">
      <w:pPr>
        <w:spacing w:after="0" w:line="240" w:lineRule="auto"/>
      </w:pPr>
      <w:r>
        <w:separator/>
      </w:r>
    </w:p>
  </w:endnote>
  <w:endnote w:type="continuationSeparator" w:id="0">
    <w:p w14:paraId="703AF975" w14:textId="77777777" w:rsidR="000C2443" w:rsidRDefault="000C2443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209D6461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76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581B" w14:textId="77777777" w:rsidR="000C2443" w:rsidRDefault="000C2443" w:rsidP="000F3811">
      <w:pPr>
        <w:spacing w:after="0" w:line="240" w:lineRule="auto"/>
      </w:pPr>
      <w:r>
        <w:separator/>
      </w:r>
    </w:p>
  </w:footnote>
  <w:footnote w:type="continuationSeparator" w:id="0">
    <w:p w14:paraId="7B007548" w14:textId="77777777" w:rsidR="000C2443" w:rsidRDefault="000C2443" w:rsidP="000F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D"/>
    <w:rsid w:val="0001205C"/>
    <w:rsid w:val="00045C8F"/>
    <w:rsid w:val="00051884"/>
    <w:rsid w:val="00053597"/>
    <w:rsid w:val="000807E7"/>
    <w:rsid w:val="00081AF7"/>
    <w:rsid w:val="00083323"/>
    <w:rsid w:val="0009106D"/>
    <w:rsid w:val="0009495F"/>
    <w:rsid w:val="00095D35"/>
    <w:rsid w:val="000C0D85"/>
    <w:rsid w:val="000C2443"/>
    <w:rsid w:val="000D33EE"/>
    <w:rsid w:val="000E17F5"/>
    <w:rsid w:val="000E4EF8"/>
    <w:rsid w:val="000E6A37"/>
    <w:rsid w:val="000F0BB3"/>
    <w:rsid w:val="000F3811"/>
    <w:rsid w:val="001064F4"/>
    <w:rsid w:val="00106E16"/>
    <w:rsid w:val="00111427"/>
    <w:rsid w:val="001135E9"/>
    <w:rsid w:val="001229AB"/>
    <w:rsid w:val="00134549"/>
    <w:rsid w:val="001376BD"/>
    <w:rsid w:val="0016276D"/>
    <w:rsid w:val="00186558"/>
    <w:rsid w:val="001A41DA"/>
    <w:rsid w:val="001E43AC"/>
    <w:rsid w:val="00213746"/>
    <w:rsid w:val="00235061"/>
    <w:rsid w:val="00240DE5"/>
    <w:rsid w:val="00247976"/>
    <w:rsid w:val="002508AC"/>
    <w:rsid w:val="00277C8F"/>
    <w:rsid w:val="002802F8"/>
    <w:rsid w:val="002854AF"/>
    <w:rsid w:val="00293FD1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4441"/>
    <w:rsid w:val="003253B3"/>
    <w:rsid w:val="00343F4B"/>
    <w:rsid w:val="003535AD"/>
    <w:rsid w:val="003558DD"/>
    <w:rsid w:val="00355C76"/>
    <w:rsid w:val="003921F6"/>
    <w:rsid w:val="003D451B"/>
    <w:rsid w:val="003D6285"/>
    <w:rsid w:val="003F50F4"/>
    <w:rsid w:val="00406E66"/>
    <w:rsid w:val="00430F15"/>
    <w:rsid w:val="00433EBF"/>
    <w:rsid w:val="004342EB"/>
    <w:rsid w:val="00472B23"/>
    <w:rsid w:val="004E04D9"/>
    <w:rsid w:val="004E5D48"/>
    <w:rsid w:val="004F40B3"/>
    <w:rsid w:val="005018D2"/>
    <w:rsid w:val="00506402"/>
    <w:rsid w:val="005267B8"/>
    <w:rsid w:val="0052788D"/>
    <w:rsid w:val="00543005"/>
    <w:rsid w:val="00544643"/>
    <w:rsid w:val="00590E49"/>
    <w:rsid w:val="00592582"/>
    <w:rsid w:val="005B4A7B"/>
    <w:rsid w:val="005D0DD4"/>
    <w:rsid w:val="005F24E1"/>
    <w:rsid w:val="0060293C"/>
    <w:rsid w:val="006265E7"/>
    <w:rsid w:val="0065366B"/>
    <w:rsid w:val="00656754"/>
    <w:rsid w:val="00660859"/>
    <w:rsid w:val="006613EE"/>
    <w:rsid w:val="00693A2B"/>
    <w:rsid w:val="006B5280"/>
    <w:rsid w:val="006C2CED"/>
    <w:rsid w:val="006C6401"/>
    <w:rsid w:val="006D13C5"/>
    <w:rsid w:val="006D65EA"/>
    <w:rsid w:val="00722874"/>
    <w:rsid w:val="00737956"/>
    <w:rsid w:val="00755500"/>
    <w:rsid w:val="007566E9"/>
    <w:rsid w:val="0077788C"/>
    <w:rsid w:val="00782553"/>
    <w:rsid w:val="00794BC2"/>
    <w:rsid w:val="007A4027"/>
    <w:rsid w:val="007A507C"/>
    <w:rsid w:val="007B32F3"/>
    <w:rsid w:val="007B5A53"/>
    <w:rsid w:val="007C6C16"/>
    <w:rsid w:val="007E40D0"/>
    <w:rsid w:val="007F5CC0"/>
    <w:rsid w:val="007F72CE"/>
    <w:rsid w:val="008022D8"/>
    <w:rsid w:val="008051D2"/>
    <w:rsid w:val="00831273"/>
    <w:rsid w:val="008342C2"/>
    <w:rsid w:val="00893A2D"/>
    <w:rsid w:val="008A64D7"/>
    <w:rsid w:val="008B446D"/>
    <w:rsid w:val="008C4855"/>
    <w:rsid w:val="008C501D"/>
    <w:rsid w:val="008E7128"/>
    <w:rsid w:val="00906AA1"/>
    <w:rsid w:val="009346AC"/>
    <w:rsid w:val="00935BCA"/>
    <w:rsid w:val="00937C1E"/>
    <w:rsid w:val="0098359F"/>
    <w:rsid w:val="00990E8B"/>
    <w:rsid w:val="009A3130"/>
    <w:rsid w:val="009B3644"/>
    <w:rsid w:val="009B542B"/>
    <w:rsid w:val="009C0B28"/>
    <w:rsid w:val="009D1848"/>
    <w:rsid w:val="009E1B01"/>
    <w:rsid w:val="009F46A1"/>
    <w:rsid w:val="00A16554"/>
    <w:rsid w:val="00A259D6"/>
    <w:rsid w:val="00A40FC7"/>
    <w:rsid w:val="00A501A8"/>
    <w:rsid w:val="00A620A0"/>
    <w:rsid w:val="00A65C53"/>
    <w:rsid w:val="00A71A60"/>
    <w:rsid w:val="00AA73F1"/>
    <w:rsid w:val="00AC21A3"/>
    <w:rsid w:val="00B13520"/>
    <w:rsid w:val="00B33E36"/>
    <w:rsid w:val="00B604F8"/>
    <w:rsid w:val="00BC1394"/>
    <w:rsid w:val="00BD1B91"/>
    <w:rsid w:val="00BF33EA"/>
    <w:rsid w:val="00C017FD"/>
    <w:rsid w:val="00C1079C"/>
    <w:rsid w:val="00C20EF6"/>
    <w:rsid w:val="00C22D81"/>
    <w:rsid w:val="00C271C0"/>
    <w:rsid w:val="00C46361"/>
    <w:rsid w:val="00C520EB"/>
    <w:rsid w:val="00CB40CD"/>
    <w:rsid w:val="00CF01FE"/>
    <w:rsid w:val="00CF43D6"/>
    <w:rsid w:val="00D20B34"/>
    <w:rsid w:val="00D23578"/>
    <w:rsid w:val="00D264F4"/>
    <w:rsid w:val="00D46B6B"/>
    <w:rsid w:val="00D510D1"/>
    <w:rsid w:val="00D61150"/>
    <w:rsid w:val="00D648D0"/>
    <w:rsid w:val="00D67B74"/>
    <w:rsid w:val="00D75A03"/>
    <w:rsid w:val="00D85141"/>
    <w:rsid w:val="00D877F1"/>
    <w:rsid w:val="00D92915"/>
    <w:rsid w:val="00D95C9A"/>
    <w:rsid w:val="00DA6E49"/>
    <w:rsid w:val="00DD2195"/>
    <w:rsid w:val="00DD225C"/>
    <w:rsid w:val="00DE6116"/>
    <w:rsid w:val="00DF0841"/>
    <w:rsid w:val="00E01872"/>
    <w:rsid w:val="00E160F8"/>
    <w:rsid w:val="00E167FA"/>
    <w:rsid w:val="00E344EC"/>
    <w:rsid w:val="00E472F8"/>
    <w:rsid w:val="00E56D94"/>
    <w:rsid w:val="00E64804"/>
    <w:rsid w:val="00E819A4"/>
    <w:rsid w:val="00E91FE8"/>
    <w:rsid w:val="00EA064D"/>
    <w:rsid w:val="00EB14B0"/>
    <w:rsid w:val="00EF4769"/>
    <w:rsid w:val="00F23A3B"/>
    <w:rsid w:val="00F56450"/>
    <w:rsid w:val="00F74D65"/>
    <w:rsid w:val="00F768B1"/>
    <w:rsid w:val="00F9684E"/>
    <w:rsid w:val="00FA3498"/>
    <w:rsid w:val="00FB15F0"/>
    <w:rsid w:val="00FC1006"/>
    <w:rsid w:val="00FE061B"/>
    <w:rsid w:val="00FE20A9"/>
    <w:rsid w:val="00FE31F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Zkladntext2">
    <w:name w:val="Body Text 2"/>
    <w:basedOn w:val="Normlny"/>
    <w:link w:val="Zkladntext2Char"/>
    <w:uiPriority w:val="99"/>
    <w:rsid w:val="008022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022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Zkladntext2">
    <w:name w:val="Body Text 2"/>
    <w:basedOn w:val="Normlny"/>
    <w:link w:val="Zkladntext2Char"/>
    <w:uiPriority w:val="99"/>
    <w:rsid w:val="008022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022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ridica.truni.sk/vyucovane-predmety-katedry-oa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RD</cp:lastModifiedBy>
  <cp:revision>5</cp:revision>
  <cp:lastPrinted>2016-09-26T14:16:00Z</cp:lastPrinted>
  <dcterms:created xsi:type="dcterms:W3CDTF">2019-09-19T08:04:00Z</dcterms:created>
  <dcterms:modified xsi:type="dcterms:W3CDTF">2019-09-19T08:15:00Z</dcterms:modified>
</cp:coreProperties>
</file>